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84" w:rsidRDefault="00F61784" w:rsidP="00CE45CE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CE45CE">
      <w:pPr>
        <w:bidi/>
        <w:rPr>
          <w:sz w:val="16"/>
          <w:szCs w:val="16"/>
          <w:rtl/>
          <w:lang w:eastAsia="sl-SI" w:bidi="fa-IR"/>
        </w:rPr>
      </w:pPr>
      <w:r w:rsidRPr="00B647CC">
        <w:rPr>
          <w:sz w:val="48"/>
          <w:szCs w:val="48"/>
          <w:lang w:eastAsia="sl-SI" w:bidi="fa-IR"/>
        </w:rPr>
        <w:t xml:space="preserve">   </w:t>
      </w:r>
      <w:r w:rsidRPr="00B647CC">
        <w:rPr>
          <w:rFonts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CE45CE">
      <w:pPr>
        <w:bidi/>
        <w:rPr>
          <w:sz w:val="28"/>
          <w:lang w:eastAsia="sl-SI" w:bidi="fa-IR"/>
        </w:rPr>
      </w:pPr>
    </w:p>
    <w:p w:rsidR="008D74A7" w:rsidRPr="00B647CC" w:rsidRDefault="00B647CC" w:rsidP="00CE45CE">
      <w:pPr>
        <w:bidi/>
        <w:rPr>
          <w:rtl/>
          <w:lang w:eastAsia="sl-SI" w:bidi="fa-IR"/>
        </w:rPr>
      </w:pPr>
      <w:r w:rsidRPr="00B647CC">
        <w:rPr>
          <w:rFonts w:hint="cs"/>
          <w:sz w:val="28"/>
          <w:rtl/>
          <w:lang w:eastAsia="sl-SI" w:bidi="fa-IR"/>
        </w:rPr>
        <w:t>مشخصات</w:t>
      </w:r>
      <w:r>
        <w:rPr>
          <w:rFonts w:hint="cs"/>
          <w:rtl/>
          <w:lang w:eastAsia="sl-SI" w:bidi="fa-IR"/>
        </w:rPr>
        <w:t xml:space="preserve"> </w:t>
      </w:r>
      <w:r w:rsidRPr="00B647CC">
        <w:rPr>
          <w:rFonts w:hint="cs"/>
          <w:sz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rtl/>
                <w:lang w:eastAsia="sl-SI" w:bidi="fa-IR"/>
              </w:rPr>
              <w:t>نام دانشکده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rtl/>
                <w:lang w:bidi="fa-IR"/>
              </w:rPr>
              <w:t>پزشکی</w:t>
            </w:r>
            <w:r w:rsidR="00991E13" w:rsidRPr="000955BD">
              <w:rPr>
                <w:rFonts w:hint="cs"/>
                <w:b/>
                <w:bCs/>
                <w:rtl/>
                <w:lang w:bidi="fa-IR"/>
              </w:rPr>
              <w:t xml:space="preserve">      </w:t>
            </w:r>
            <w:r w:rsidR="00991E13">
              <w:rPr>
                <w:rFonts w:hint="cs"/>
                <w:b/>
                <w:bCs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rtl/>
                <w:lang w:eastAsia="sl-SI" w:bidi="fa-IR"/>
              </w:rPr>
              <w:t>گروه آموزشی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rtl/>
                <w:lang w:bidi="fa-IR"/>
              </w:rPr>
              <w:t xml:space="preserve">فیزیولوژی  </w:t>
            </w:r>
            <w:r w:rsidR="00991E13">
              <w:rPr>
                <w:rFonts w:hint="cs"/>
                <w:b/>
                <w:bCs/>
                <w:rtl/>
                <w:lang w:bidi="fa-IR"/>
              </w:rPr>
              <w:t xml:space="preserve">                             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991E13" w:rsidRPr="00565789" w:rsidRDefault="004A6D56" w:rsidP="00427C7E">
            <w:pPr>
              <w:bidi/>
              <w:rPr>
                <w:b/>
                <w:bCs/>
                <w:rtl/>
                <w:lang w:bidi="fa-IR"/>
              </w:rPr>
            </w:pPr>
            <w:r w:rsidRPr="004A6D56">
              <w:rPr>
                <w:rFonts w:hint="cs"/>
                <w:sz w:val="28"/>
                <w:rtl/>
                <w:lang w:eastAsia="sl-SI" w:bidi="fa-IR"/>
              </w:rPr>
              <w:t>نام درس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: </w:t>
            </w:r>
            <w:r w:rsidR="00427C7E">
              <w:rPr>
                <w:rFonts w:ascii="BNazanin" w:cs="BNazanin" w:hint="cs"/>
                <w:b/>
                <w:bCs/>
                <w:rtl/>
              </w:rPr>
              <w:t>سلول</w:t>
            </w:r>
          </w:p>
          <w:p w:rsidR="008D74A7" w:rsidRPr="004A6D56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rtl/>
                <w:lang w:eastAsia="sl-SI" w:bidi="fa-IR"/>
              </w:rPr>
              <w:t>رشته تحصیلی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: </w:t>
            </w:r>
            <w:r w:rsidR="00632BEA">
              <w:rPr>
                <w:rFonts w:hint="cs"/>
                <w:b/>
                <w:bCs/>
                <w:rtl/>
                <w:lang w:bidi="fa-IR"/>
              </w:rPr>
              <w:t>کارشناسی ارشد فیزیولوژی</w:t>
            </w:r>
            <w:r w:rsidR="00632BEA" w:rsidRPr="000955BD">
              <w:rPr>
                <w:rFonts w:hint="cs"/>
                <w:b/>
                <w:bCs/>
                <w:rtl/>
                <w:lang w:bidi="fa-IR"/>
              </w:rPr>
              <w:t xml:space="preserve">     </w:t>
            </w:r>
            <w:r w:rsidR="00632BEA">
              <w:rPr>
                <w:rFonts w:hint="cs"/>
                <w:b/>
                <w:bCs/>
                <w:rtl/>
                <w:lang w:bidi="fa-IR"/>
              </w:rPr>
              <w:t xml:space="preserve">                </w:t>
            </w:r>
            <w:r w:rsidR="00632BEA" w:rsidRPr="000955BD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:rsidR="008D74A7" w:rsidRDefault="008D74A7" w:rsidP="00CE45CE">
      <w:pPr>
        <w:bidi/>
        <w:rPr>
          <w:rtl/>
          <w:lang w:eastAsia="sl-SI" w:bidi="fa-IR"/>
        </w:rPr>
      </w:pPr>
    </w:p>
    <w:p w:rsidR="004A5490" w:rsidRDefault="004A5490" w:rsidP="00CE45CE">
      <w:pPr>
        <w:bidi/>
        <w:rPr>
          <w:sz w:val="28"/>
          <w:lang w:eastAsia="sl-SI" w:bidi="fa-IR"/>
        </w:rPr>
      </w:pPr>
    </w:p>
    <w:p w:rsidR="008D74A7" w:rsidRDefault="008D74A7" w:rsidP="00CE45CE">
      <w:pPr>
        <w:bidi/>
        <w:rPr>
          <w:sz w:val="28"/>
          <w:rtl/>
          <w:lang w:eastAsia="sl-SI" w:bidi="fa-IR"/>
        </w:rPr>
      </w:pPr>
      <w:r w:rsidRPr="008D74A7">
        <w:rPr>
          <w:rFonts w:hint="cs"/>
          <w:sz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0"/>
        <w:gridCol w:w="2160"/>
        <w:gridCol w:w="2790"/>
      </w:tblGrid>
      <w:tr w:rsidR="008D74A7" w:rsidTr="004B290A">
        <w:tc>
          <w:tcPr>
            <w:tcW w:w="4400" w:type="dxa"/>
          </w:tcPr>
          <w:p w:rsidR="008D74A7" w:rsidRPr="00991E13" w:rsidRDefault="008D74A7" w:rsidP="00427C7E">
            <w:pPr>
              <w:bidi/>
              <w:rPr>
                <w:rtl/>
                <w:lang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نام درس: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427C7E">
              <w:rPr>
                <w:rFonts w:ascii="BNazanin" w:cs="BNazanin" w:hint="cs"/>
                <w:b/>
                <w:bCs/>
                <w:rtl/>
              </w:rPr>
              <w:t>سلول</w:t>
            </w:r>
          </w:p>
        </w:tc>
        <w:tc>
          <w:tcPr>
            <w:tcW w:w="2160" w:type="dxa"/>
          </w:tcPr>
          <w:p w:rsidR="008D74A7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تعداد واحد: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1.4</w:t>
            </w:r>
          </w:p>
        </w:tc>
        <w:tc>
          <w:tcPr>
            <w:tcW w:w="2790" w:type="dxa"/>
          </w:tcPr>
          <w:p w:rsidR="008D74A7" w:rsidRDefault="008D74A7" w:rsidP="00427C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427C7E">
              <w:rPr>
                <w:rFonts w:hint="cs"/>
                <w:rtl/>
                <w:lang w:bidi="fa-IR"/>
              </w:rPr>
              <w:t>--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زمان برگزاری :     نیمسال 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اول    </w:t>
            </w:r>
            <w:r>
              <w:rPr>
                <w:rFonts w:hint="cs"/>
                <w:sz w:val="28"/>
                <w:rtl/>
                <w:lang w:eastAsia="sl-SI" w:bidi="fa-IR"/>
              </w:rPr>
              <w:t>سال تحصیلی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00 - 99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427C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نام مدرس یا مدرسین : </w:t>
            </w:r>
            <w:r w:rsidR="000C4569">
              <w:rPr>
                <w:rFonts w:ascii="BNazanin" w:cs="BNazanin" w:hint="cs"/>
                <w:b/>
                <w:bCs/>
                <w:rtl/>
              </w:rPr>
              <w:t>خانم</w:t>
            </w:r>
            <w:r w:rsidR="00D46A8D">
              <w:rPr>
                <w:rFonts w:ascii="BNazanin" w:cs="BNazanin" w:hint="cs"/>
                <w:b/>
                <w:bCs/>
                <w:rtl/>
              </w:rPr>
              <w:t xml:space="preserve"> دکتر </w:t>
            </w:r>
            <w:r w:rsidR="00427C7E">
              <w:rPr>
                <w:rFonts w:ascii="BNazanin" w:cs="BNazanin" w:hint="cs"/>
                <w:b/>
                <w:bCs/>
                <w:rtl/>
              </w:rPr>
              <w:t xml:space="preserve">بلوچ نژاد </w:t>
            </w:r>
            <w:r w:rsidR="00427C7E">
              <w:rPr>
                <w:rFonts w:ascii="BNazanin" w:cs="BNazanin"/>
                <w:b/>
                <w:bCs/>
                <w:rtl/>
              </w:rPr>
              <w:t>–</w:t>
            </w:r>
            <w:r w:rsidR="00427C7E">
              <w:rPr>
                <w:rFonts w:ascii="BNazanin" w:cs="BNazanin" w:hint="cs"/>
                <w:b/>
                <w:bCs/>
                <w:rtl/>
              </w:rPr>
              <w:t xml:space="preserve"> خانم دکتر جمالی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نام مدرس مسوول درس : </w:t>
            </w:r>
            <w:r w:rsidR="00427C7E">
              <w:rPr>
                <w:rFonts w:ascii="BNazanin" w:cs="BNazanin" w:hint="cs"/>
                <w:b/>
                <w:bCs/>
                <w:rtl/>
              </w:rPr>
              <w:t>خانم دکتر جمالی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0C4569" w:rsidRDefault="008D74A7" w:rsidP="000C4569">
            <w:pPr>
              <w:bidi/>
              <w:rPr>
                <w:sz w:val="28"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شماره تماس و آدرس پست الکترونیکی:</w:t>
            </w:r>
            <w:r w:rsidR="00470C5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</w:p>
          <w:p w:rsidR="00470C53" w:rsidRDefault="00470C53" w:rsidP="00CE45CE">
            <w:pPr>
              <w:bidi/>
              <w:rPr>
                <w:sz w:val="28"/>
                <w:lang w:eastAsia="sl-SI" w:bidi="fa-IR"/>
              </w:rPr>
            </w:pPr>
          </w:p>
        </w:tc>
      </w:tr>
    </w:tbl>
    <w:p w:rsidR="004A5490" w:rsidRDefault="004A5490" w:rsidP="00CE45CE">
      <w:pPr>
        <w:bidi/>
        <w:rPr>
          <w:sz w:val="28"/>
          <w:lang w:eastAsia="sl-SI" w:bidi="fa-IR"/>
        </w:rPr>
      </w:pPr>
    </w:p>
    <w:p w:rsidR="002A1282" w:rsidRDefault="002A1282" w:rsidP="00CE45CE">
      <w:pPr>
        <w:rPr>
          <w:sz w:val="28"/>
          <w:rtl/>
          <w:lang w:eastAsia="sl-SI" w:bidi="fa-IR"/>
        </w:rPr>
      </w:pPr>
      <w:r>
        <w:rPr>
          <w:sz w:val="28"/>
          <w:rtl/>
          <w:lang w:eastAsia="sl-SI" w:bidi="fa-IR"/>
        </w:rPr>
        <w:br w:type="page"/>
      </w:r>
    </w:p>
    <w:p w:rsidR="00DC21C7" w:rsidRDefault="00DC21C7" w:rsidP="00CE45CE">
      <w:pPr>
        <w:bidi/>
        <w:rPr>
          <w:sz w:val="28"/>
          <w:rtl/>
          <w:lang w:eastAsia="sl-SI" w:bidi="fa-IR"/>
        </w:rPr>
      </w:pPr>
      <w:r>
        <w:rPr>
          <w:rFonts w:hint="cs"/>
          <w:sz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991E13" w:rsidRDefault="00DC21C7" w:rsidP="000C4569">
            <w:pPr>
              <w:bidi/>
              <w:rPr>
                <w:rFonts w:ascii="BNazanin" w:cs="BNazanin"/>
                <w:rtl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هدف کلی : </w:t>
            </w:r>
          </w:p>
          <w:p w:rsidR="00CE45CE" w:rsidRPr="00116664" w:rsidRDefault="00FA38B5" w:rsidP="00FA38B5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 xml:space="preserve"> </w:t>
            </w:r>
            <w:r w:rsidR="00705109">
              <w:rPr>
                <w:rFonts w:ascii="BNazanin" w:cs="BNazanin" w:hint="cs"/>
                <w:rtl/>
              </w:rPr>
              <w:t xml:space="preserve">کسب دانش و اطلاعات لازم در مورد انتقال سیناپسی </w:t>
            </w:r>
            <w:r w:rsidR="00705109">
              <w:rPr>
                <w:rFonts w:ascii="BNazanin" w:cs="BNazanin"/>
                <w:rtl/>
              </w:rPr>
              <w:t>–</w:t>
            </w:r>
            <w:r w:rsidR="00705109">
              <w:rPr>
                <w:rFonts w:ascii="BNazanin" w:cs="BNazanin" w:hint="cs"/>
                <w:rtl/>
              </w:rPr>
              <w:t xml:space="preserve"> ساخت، ذخیره، و آزاد شدن نوروترانسمیتر، انواع انتقال </w:t>
            </w:r>
            <w:r w:rsidR="00705109">
              <w:rPr>
                <w:rFonts w:asciiTheme="minorHAnsi" w:hAnsiTheme="minorHAnsi" w:cs="BNazanin"/>
                <w:lang w:bidi="fa-IR"/>
              </w:rPr>
              <w:t>signaling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- گیرنده های نوروترانسمیترهای لیگاندی </w:t>
            </w:r>
            <w:r w:rsidR="00705109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705109">
              <w:rPr>
                <w:rFonts w:asciiTheme="minorHAnsi" w:hAnsiTheme="minorHAnsi" w:cs="BNazanin"/>
                <w:lang w:bidi="fa-IR"/>
              </w:rPr>
              <w:t>(NF)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705109">
              <w:rPr>
                <w:rFonts w:asciiTheme="minorHAnsi" w:hAnsiTheme="minorHAnsi" w:cs="BNazanin"/>
                <w:lang w:bidi="fa-IR"/>
              </w:rPr>
              <w:t>Neurotrophic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و </w:t>
            </w:r>
            <w:r w:rsidR="00705109">
              <w:rPr>
                <w:rFonts w:asciiTheme="minorHAnsi" w:hAnsiTheme="minorHAnsi" w:cs="BNazanin"/>
                <w:lang w:bidi="fa-IR"/>
              </w:rPr>
              <w:t xml:space="preserve">CNTF-GDNF 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و مسیر </w:t>
            </w:r>
            <w:r w:rsidR="00705109">
              <w:rPr>
                <w:rFonts w:asciiTheme="minorHAnsi" w:hAnsiTheme="minorHAnsi" w:cs="BNazanin"/>
                <w:lang w:bidi="fa-IR"/>
              </w:rPr>
              <w:t xml:space="preserve"> signaling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بداخل هسته </w:t>
            </w:r>
            <w:r w:rsidR="00705109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تنظیم </w:t>
            </w:r>
            <w:r w:rsidR="00705109">
              <w:rPr>
                <w:rFonts w:asciiTheme="minorHAnsi" w:hAnsiTheme="minorHAnsi" w:cs="BNazanin"/>
                <w:lang w:bidi="fa-IR"/>
              </w:rPr>
              <w:t xml:space="preserve"> expression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705109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کپی برداری </w:t>
            </w:r>
            <w:r w:rsidR="00705109">
              <w:rPr>
                <w:rFonts w:asciiTheme="minorHAnsi" w:hAnsiTheme="minorHAnsi" w:cs="BNazanin"/>
                <w:lang w:bidi="fa-IR"/>
              </w:rPr>
              <w:t xml:space="preserve"> CREB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705109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705109">
              <w:rPr>
                <w:rFonts w:asciiTheme="minorHAnsi" w:hAnsiTheme="minorHAnsi" w:cs="BNazanin" w:hint="cs"/>
                <w:rtl/>
                <w:lang w:bidi="fa-IR"/>
              </w:rPr>
              <w:t xml:space="preserve"> فعال شدن و عملکرد </w:t>
            </w:r>
            <w:r w:rsidR="00705109">
              <w:rPr>
                <w:rFonts w:asciiTheme="minorHAnsi" w:hAnsiTheme="minorHAnsi" w:cs="BNazanin"/>
                <w:lang w:bidi="fa-IR"/>
              </w:rPr>
              <w:t>CREB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sz w:val="28"/>
                <w:rtl/>
                <w:lang w:eastAsia="sl-SI" w:bidi="fa-IR"/>
              </w:rPr>
              <w:footnoteReference w:id="1"/>
            </w:r>
            <w:r>
              <w:rPr>
                <w:rFonts w:hint="cs"/>
                <w:sz w:val="28"/>
                <w:rtl/>
                <w:lang w:eastAsia="sl-SI" w:bidi="fa-IR"/>
              </w:rPr>
              <w:t xml:space="preserve">: 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Nazanin" w:hAnsiTheme="minorHAnsi" w:cs="BNazanin"/>
                <w:color w:val="333333"/>
                <w:szCs w:val="20"/>
              </w:rPr>
            </w:pPr>
          </w:p>
          <w:p w:rsidR="00705109" w:rsidRPr="00554924" w:rsidRDefault="00D46A8D" w:rsidP="00705109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8"/>
              </w:rPr>
            </w:pPr>
            <w:r>
              <w:rPr>
                <w:rFonts w:ascii="BNazanin" w:hAnsiTheme="minorHAnsi" w:cs="BNazanin" w:hint="cs"/>
                <w:color w:val="333333"/>
                <w:szCs w:val="20"/>
                <w:rtl/>
              </w:rPr>
              <w:t>.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 xml:space="preserve"> کسب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دانش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و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اطلاعات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لازم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در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مورد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انتقالی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سیناپسی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cs="Times New Roman"/>
                <w:sz w:val="28"/>
              </w:rPr>
              <w:t xml:space="preserve">–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ساخت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،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ذخیره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و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آزاد</w:t>
            </w:r>
            <w:r w:rsidR="00705109">
              <w:rPr>
                <w:rFonts w:ascii="BLotus" w:hAnsiTheme="minorHAnsi" w:cs="BLotus"/>
                <w:sz w:val="28"/>
              </w:rPr>
              <w:t xml:space="preserve"> </w:t>
            </w:r>
            <w:r w:rsidR="00705109">
              <w:rPr>
                <w:rFonts w:ascii="BLotus" w:hAnsiTheme="minorHAnsi" w:cs="BLotus" w:hint="cs"/>
                <w:sz w:val="28"/>
                <w:rtl/>
              </w:rPr>
              <w:t>شدن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نوروترانسمیتر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مورد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بازگشت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نوروترانسمیتر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پا</w:t>
            </w:r>
            <w:r>
              <w:rPr>
                <w:rFonts w:ascii="Arial" w:hAnsi="Arial" w:cs="Arial" w:hint="cs"/>
                <w:sz w:val="28"/>
                <w:rtl/>
              </w:rPr>
              <w:t>یا</w:t>
            </w:r>
            <w:r>
              <w:rPr>
                <w:rFonts w:ascii="BLotus" w:hAnsiTheme="minorHAnsi" w:cs="BLotus" w:hint="cs"/>
                <w:sz w:val="28"/>
                <w:rtl/>
              </w:rPr>
              <w:t>نه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تعیین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سیناپسی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 وز</w:t>
            </w:r>
            <w:r>
              <w:rPr>
                <w:rFonts w:ascii="Arial" w:hAnsi="Arial" w:cs="Arial" w:hint="cs"/>
                <w:sz w:val="28"/>
                <w:rtl/>
              </w:rPr>
              <w:t>یکو</w:t>
            </w:r>
            <w:r>
              <w:rPr>
                <w:rFonts w:ascii="BLotus" w:hAnsiTheme="minorHAnsi" w:cs="BLotus" w:hint="cs"/>
                <w:sz w:val="28"/>
                <w:rtl/>
              </w:rPr>
              <w:t>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مکانیزم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اگزوسیتوز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اندوسیتوز </w:t>
            </w:r>
          </w:p>
          <w:p w:rsidR="00705109" w:rsidRPr="00725344" w:rsidRDefault="00705109" w:rsidP="00705109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Lotus"/>
                <w:sz w:val="28"/>
                <w:rtl/>
                <w:lang w:bidi="fa-IR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مورد </w:t>
            </w:r>
            <w:r>
              <w:rPr>
                <w:rFonts w:asciiTheme="minorHAnsi" w:hAnsiTheme="minorHAnsi" w:cs="BLotus"/>
                <w:sz w:val="28"/>
              </w:rPr>
              <w:t>signaling</w:t>
            </w:r>
            <w:r>
              <w:rPr>
                <w:rFonts w:asciiTheme="minorHAnsi" w:hAnsiTheme="minorHAnsi" w:cs="BLotus" w:hint="cs"/>
                <w:sz w:val="28"/>
                <w:rtl/>
                <w:lang w:bidi="fa-IR"/>
              </w:rPr>
              <w:t xml:space="preserve"> ، انواع انتقال </w:t>
            </w:r>
            <w:r>
              <w:rPr>
                <w:rFonts w:asciiTheme="minorHAnsi" w:hAnsiTheme="minorHAnsi" w:cs="BLotus"/>
                <w:sz w:val="28"/>
                <w:lang w:bidi="fa-IR"/>
              </w:rPr>
              <w:t>signaling</w:t>
            </w:r>
            <w:r>
              <w:rPr>
                <w:rFonts w:asciiTheme="minorHAnsi" w:hAnsiTheme="minorHAnsi" w:cs="BLotus" w:hint="cs"/>
                <w:sz w:val="28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Lotus"/>
                <w:sz w:val="28"/>
                <w:rtl/>
                <w:lang w:bidi="fa-IR"/>
              </w:rPr>
              <w:t>–</w:t>
            </w:r>
            <w:r>
              <w:rPr>
                <w:rFonts w:asciiTheme="minorHAnsi" w:hAnsiTheme="minorHAnsi" w:cs="BLotus" w:hint="cs"/>
                <w:sz w:val="28"/>
                <w:rtl/>
                <w:lang w:bidi="fa-IR"/>
              </w:rPr>
              <w:t xml:space="preserve"> انتقال سریع و آهسته </w:t>
            </w:r>
            <w:r>
              <w:rPr>
                <w:rFonts w:asciiTheme="minorHAnsi" w:hAnsiTheme="minorHAnsi" w:cs="BLotus"/>
                <w:sz w:val="28"/>
                <w:rtl/>
                <w:lang w:bidi="fa-IR"/>
              </w:rPr>
              <w:t>–</w:t>
            </w:r>
            <w:r>
              <w:rPr>
                <w:rFonts w:asciiTheme="minorHAnsi" w:hAnsiTheme="minorHAnsi" w:cs="BLotus" w:hint="cs"/>
                <w:sz w:val="28"/>
                <w:rtl/>
                <w:lang w:bidi="fa-IR"/>
              </w:rPr>
              <w:t xml:space="preserve">    </w:t>
            </w:r>
            <w:r>
              <w:rPr>
                <w:rFonts w:asciiTheme="minorHAnsi" w:hAnsiTheme="minorHAnsi" w:cs="BLotus"/>
                <w:sz w:val="28"/>
                <w:lang w:bidi="fa-IR"/>
              </w:rPr>
              <w:t xml:space="preserve">G </w:t>
            </w:r>
            <w:r>
              <w:rPr>
                <w:rFonts w:asciiTheme="minorHAnsi" w:hAnsiTheme="minorHAnsi" w:cs="BLotus" w:hint="cs"/>
                <w:sz w:val="28"/>
                <w:rtl/>
                <w:lang w:bidi="fa-IR"/>
              </w:rPr>
              <w:t xml:space="preserve"> پروتئین </w:t>
            </w:r>
            <w:r>
              <w:rPr>
                <w:rFonts w:asciiTheme="minorHAnsi" w:hAnsiTheme="minorHAnsi" w:cs="BLotus"/>
                <w:sz w:val="28"/>
                <w:rtl/>
                <w:lang w:bidi="fa-IR"/>
              </w:rPr>
              <w:t>–</w:t>
            </w:r>
            <w:r>
              <w:rPr>
                <w:rFonts w:asciiTheme="minorHAnsi" w:hAnsiTheme="minorHAnsi" w:cs="BLotus" w:hint="cs"/>
                <w:sz w:val="28"/>
                <w:rtl/>
                <w:lang w:bidi="fa-IR"/>
              </w:rPr>
              <w:t xml:space="preserve"> پیامبر ثانویه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فسفوریلاسیون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پروتیین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انواع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کینازها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فسفاتاز</w:t>
            </w:r>
            <w:r>
              <w:rPr>
                <w:rFonts w:ascii="Arial" w:hAnsi="Arial" w:cs="Arial" w:hint="cs"/>
                <w:sz w:val="28"/>
                <w:rtl/>
              </w:rPr>
              <w:t>ی</w:t>
            </w:r>
            <w:r>
              <w:rPr>
                <w:rFonts w:ascii="BLotus" w:hAnsiTheme="minorHAnsi" w:cs="BLotus" w:hint="cs"/>
                <w:sz w:val="28"/>
                <w:rtl/>
              </w:rPr>
              <w:t>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فسفاتازها 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مورد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نوروترانسمیترهاي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لیگاندي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سنتز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بازگشت 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انتقال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دهنده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آگونیست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آنتاگونیست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 95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نقش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 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آسیبهاي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مغز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شناخت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حافظه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پلاستیسه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سیناپسی </w:t>
            </w:r>
          </w:p>
          <w:p w:rsidR="00705109" w:rsidRPr="00725344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گابا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انواع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انتقال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دهنده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گابا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گلابسین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مورد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 w:rsidRPr="00725344">
              <w:rPr>
                <w:rFonts w:cs="Times New Roman"/>
                <w:sz w:val="28"/>
                <w:rtl/>
              </w:rPr>
              <w:t xml:space="preserve"> (</w:t>
            </w:r>
            <w:r>
              <w:rPr>
                <w:rFonts w:cs="Times New Roman"/>
                <w:sz w:val="28"/>
              </w:rPr>
              <w:t>(NF) Neurotrophic</w:t>
            </w:r>
            <w:r>
              <w:rPr>
                <w:rFonts w:cs="Times New Roman" w:hint="cs"/>
                <w:sz w:val="28"/>
                <w:rtl/>
              </w:rPr>
              <w:t xml:space="preserve"> ، </w:t>
            </w:r>
            <w:r>
              <w:rPr>
                <w:rFonts w:ascii="BLotus" w:hAnsiTheme="minorHAnsi" w:cs="BLotus" w:hint="cs"/>
                <w:sz w:val="28"/>
                <w:rtl/>
              </w:rPr>
              <w:t>نامگذاري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تقسیم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هاي </w:t>
            </w:r>
            <w:r>
              <w:rPr>
                <w:rFonts w:cs="Times New Roman"/>
                <w:sz w:val="28"/>
              </w:rPr>
              <w:t>– NF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</w:t>
            </w:r>
            <w:r>
              <w:rPr>
                <w:rFonts w:cs="Times New Roman"/>
                <w:sz w:val="28"/>
              </w:rPr>
              <w:t>Neurotrophic</w:t>
            </w:r>
            <w:r>
              <w:rPr>
                <w:rFonts w:cs="Times New Roman" w:hint="cs"/>
                <w:sz w:val="28"/>
                <w:rtl/>
              </w:rPr>
              <w:t xml:space="preserve"> 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دسته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</w:p>
          <w:p w:rsidR="00705109" w:rsidRDefault="00705109" w:rsidP="00705109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rtl/>
              </w:rPr>
            </w:pPr>
          </w:p>
          <w:p w:rsidR="00705109" w:rsidRPr="00FA38B5" w:rsidRDefault="00705109" w:rsidP="00705109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مورد </w:t>
            </w:r>
            <w:r>
              <w:rPr>
                <w:rFonts w:cs="Times New Roman"/>
                <w:sz w:val="28"/>
              </w:rPr>
              <w:t>– GDNF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/>
                <w:sz w:val="28"/>
              </w:rPr>
              <w:t>–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GDNF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عملکرد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ونقش </w:t>
            </w:r>
            <w:r>
              <w:rPr>
                <w:rFonts w:cs="Times New Roman"/>
                <w:sz w:val="28"/>
              </w:rPr>
              <w:t>GDNF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در تکامل </w:t>
            </w:r>
            <w:r>
              <w:rPr>
                <w:rFonts w:cs="Times New Roman"/>
                <w:sz w:val="28"/>
              </w:rPr>
              <w:t>CNTF</w:t>
            </w:r>
            <w:r>
              <w:rPr>
                <w:rFonts w:cs="Times New Roman" w:hint="cs"/>
                <w:sz w:val="28"/>
                <w:rtl/>
              </w:rPr>
              <w:t xml:space="preserve"> -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- </w:t>
            </w:r>
            <w:r>
              <w:rPr>
                <w:rFonts w:cs="Times New Roman"/>
                <w:sz w:val="28"/>
              </w:rPr>
              <w:t xml:space="preserve">CNTF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cs="Times New Roman"/>
                <w:sz w:val="28"/>
              </w:rPr>
              <w:t>CNTF signaling</w:t>
            </w:r>
            <w:r>
              <w:rPr>
                <w:rFonts w:cs="Times New Roman" w:hint="cs"/>
                <w:sz w:val="28"/>
                <w:rtl/>
              </w:rPr>
              <w:t xml:space="preserve">   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</w:p>
          <w:p w:rsidR="00991E13" w:rsidRDefault="00705109" w:rsidP="00705109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کسب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دانش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اطلاعات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لازم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مورد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مسیر </w:t>
            </w:r>
            <w:r>
              <w:rPr>
                <w:rFonts w:cs="Times New Roman"/>
                <w:sz w:val="28"/>
              </w:rPr>
              <w:t>signaling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بداخل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هسته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تنظیم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cs="Times New Roman"/>
                <w:sz w:val="28"/>
              </w:rPr>
              <w:t>expression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ژن</w:t>
            </w:r>
            <w:r>
              <w:rPr>
                <w:rFonts w:cs="Times New Roman" w:hint="cs"/>
                <w:sz w:val="28"/>
                <w:rtl/>
              </w:rPr>
              <w:t xml:space="preserve"> - </w:t>
            </w:r>
            <w:r>
              <w:rPr>
                <w:rFonts w:ascii="BLotus" w:hAnsiTheme="minorHAnsi" w:cs="BLotus" w:hint="cs"/>
                <w:sz w:val="28"/>
                <w:rtl/>
              </w:rPr>
              <w:t>کپی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برداري- تنظیم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پس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کپی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برداري-</w:t>
            </w:r>
            <w:r>
              <w:rPr>
                <w:rFonts w:cs="Times New Roman"/>
                <w:sz w:val="28"/>
              </w:rPr>
              <w:t>CREB</w:t>
            </w:r>
            <w:r>
              <w:rPr>
                <w:rFonts w:cs="Times New Roman" w:hint="cs"/>
                <w:sz w:val="28"/>
                <w:rtl/>
              </w:rPr>
              <w:t xml:space="preserve"> -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فعال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شدن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عملکرد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cs="Times New Roman"/>
                <w:sz w:val="28"/>
              </w:rPr>
              <w:t>CREB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وظایف/ تکالیف  دانشجویان :</w:t>
            </w:r>
          </w:p>
          <w:p w:rsidR="004B290A" w:rsidRPr="000955BD" w:rsidRDefault="004B290A" w:rsidP="00CE45CE">
            <w:pPr>
              <w:bidi/>
              <w:rPr>
                <w:rtl/>
                <w:lang w:bidi="fa-IR"/>
              </w:rPr>
            </w:pPr>
            <w:r w:rsidRPr="000955BD">
              <w:rPr>
                <w:rFonts w:hint="cs"/>
                <w:rtl/>
                <w:lang w:bidi="fa-IR"/>
              </w:rPr>
              <w:t>از دانشجو انتظار می رود:</w:t>
            </w:r>
          </w:p>
          <w:p w:rsidR="004B290A" w:rsidRPr="00872919" w:rsidRDefault="004B290A" w:rsidP="00CE45CE">
            <w:pPr>
              <w:pStyle w:val="ListParagraph"/>
              <w:numPr>
                <w:ilvl w:val="0"/>
                <w:numId w:val="48"/>
              </w:numPr>
              <w:bidi/>
              <w:spacing w:after="200" w:line="276" w:lineRule="auto"/>
              <w:rPr>
                <w:rtl/>
                <w:lang w:bidi="fa-IR"/>
              </w:rPr>
            </w:pPr>
            <w:r w:rsidRPr="00872919">
              <w:rPr>
                <w:rFonts w:hint="cs"/>
                <w:rtl/>
                <w:lang w:bidi="fa-IR"/>
              </w:rPr>
              <w:t>پاسخ دادن به سوالات منتج از مطالب تدریس شده</w:t>
            </w:r>
          </w:p>
          <w:p w:rsidR="00991E13" w:rsidRDefault="00991E13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</w:tbl>
    <w:p w:rsidR="00DC21C7" w:rsidRDefault="00DC21C7" w:rsidP="00CE45CE">
      <w:pPr>
        <w:bidi/>
        <w:rPr>
          <w:sz w:val="28"/>
          <w:rtl/>
          <w:lang w:eastAsia="sl-SI" w:bidi="fa-IR"/>
        </w:rPr>
      </w:pPr>
    </w:p>
    <w:p w:rsidR="00DC21C7" w:rsidRDefault="00DC21C7" w:rsidP="00CE45CE">
      <w:pPr>
        <w:bidi/>
        <w:rPr>
          <w:sz w:val="28"/>
          <w:rtl/>
          <w:lang w:eastAsia="sl-SI" w:bidi="fa-IR"/>
        </w:rPr>
      </w:pPr>
      <w:r>
        <w:rPr>
          <w:rFonts w:hint="cs"/>
          <w:sz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:rsidTr="00CE45CE">
        <w:trPr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CE45CE">
        <w:trPr>
          <w:trHeight w:val="530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80%</w:t>
            </w:r>
          </w:p>
        </w:tc>
      </w:tr>
      <w:tr w:rsidR="00DC21C7" w:rsidTr="00CE45CE">
        <w:trPr>
          <w:trHeight w:val="458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DC21C7" w:rsidTr="00CE45CE">
        <w:trPr>
          <w:trHeight w:val="467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10%</w:t>
            </w:r>
          </w:p>
        </w:tc>
      </w:tr>
      <w:tr w:rsidR="00DC21C7" w:rsidTr="00CE45CE">
        <w:trPr>
          <w:trHeight w:val="485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10%</w:t>
            </w:r>
          </w:p>
        </w:tc>
      </w:tr>
    </w:tbl>
    <w:p w:rsidR="004A5490" w:rsidRDefault="004A5490" w:rsidP="00CE45CE">
      <w:pPr>
        <w:bidi/>
        <w:rPr>
          <w:sz w:val="28"/>
          <w:lang w:eastAsia="sl-SI" w:bidi="fa-IR"/>
        </w:rPr>
      </w:pPr>
    </w:p>
    <w:p w:rsidR="00C42126" w:rsidRDefault="00DC21C7" w:rsidP="00CE45CE">
      <w:pPr>
        <w:bidi/>
        <w:rPr>
          <w:sz w:val="28"/>
          <w:rtl/>
          <w:lang w:eastAsia="sl-SI" w:bidi="fa-IR"/>
        </w:rPr>
      </w:pPr>
      <w:r>
        <w:rPr>
          <w:rFonts w:hint="cs"/>
          <w:sz w:val="28"/>
          <w:rtl/>
          <w:lang w:eastAsia="sl-SI" w:bidi="fa-IR"/>
        </w:rPr>
        <w:t>منابع پیشنهادی برای مطالعه :</w:t>
      </w:r>
      <w:r w:rsidR="00991E13">
        <w:rPr>
          <w:rFonts w:hint="cs"/>
          <w:sz w:val="28"/>
          <w:rtl/>
          <w:lang w:eastAsia="sl-SI" w:bidi="fa-IR"/>
        </w:rPr>
        <w:t xml:space="preserve"> </w:t>
      </w:r>
    </w:p>
    <w:p w:rsidR="00971815" w:rsidRPr="0070643B" w:rsidRDefault="00971815" w:rsidP="00CE45CE">
      <w:pPr>
        <w:bidi/>
        <w:rPr>
          <w:rStyle w:val="Hyperlink"/>
          <w:rFonts w:asciiTheme="majorBidi" w:hAnsiTheme="majorBidi" w:cstheme="majorBidi"/>
          <w:color w:val="000000" w:themeColor="text1"/>
          <w:u w:val="none"/>
          <w:rtl/>
          <w:lang w:bidi="fa-IR"/>
        </w:rPr>
      </w:pPr>
      <w:r w:rsidRPr="000B2E2B">
        <w:rPr>
          <w:rStyle w:val="Hyperlink"/>
          <w:rFonts w:hint="cs"/>
          <w:color w:val="auto"/>
          <w:u w:val="none"/>
          <w:rtl/>
        </w:rPr>
        <w:t>فیزیولوژی پزشکی گایتون</w:t>
      </w:r>
      <w:r>
        <w:rPr>
          <w:rStyle w:val="Hyperlink"/>
          <w:rFonts w:hint="cs"/>
          <w:color w:val="auto"/>
          <w:u w:val="none"/>
          <w:rtl/>
        </w:rPr>
        <w:t>-</w:t>
      </w:r>
      <w:r>
        <w:rPr>
          <w:rStyle w:val="Hyperlink"/>
          <w:rFonts w:asciiTheme="majorBidi" w:hAnsiTheme="majorBidi" w:cstheme="majorBidi" w:hint="cs"/>
          <w:color w:val="000000" w:themeColor="text1"/>
          <w:u w:val="none"/>
          <w:rtl/>
          <w:lang w:bidi="fa-IR"/>
        </w:rPr>
        <w:t xml:space="preserve">  </w:t>
      </w:r>
    </w:p>
    <w:p w:rsidR="00971815" w:rsidRDefault="00971815" w:rsidP="00CE45CE">
      <w:pPr>
        <w:bidi/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>Medical physiology   Bern &amp; Levy</w:t>
      </w:r>
    </w:p>
    <w:p w:rsidR="00971815" w:rsidRPr="00971815" w:rsidRDefault="00971815" w:rsidP="00CE45CE">
      <w:pPr>
        <w:bidi/>
        <w:rPr>
          <w:rFonts w:asciiTheme="majorBidi" w:hAnsiTheme="majorBidi" w:cstheme="majorBidi"/>
          <w:sz w:val="28"/>
          <w:rtl/>
          <w:lang w:eastAsia="sl-SI" w:bidi="fa-IR"/>
        </w:rPr>
      </w:pPr>
      <w:r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 xml:space="preserve">Medical physiology </w:t>
      </w:r>
      <w:r w:rsidRPr="0070643B">
        <w:rPr>
          <w:rStyle w:val="Hyperlink"/>
          <w:rFonts w:asciiTheme="majorBidi" w:hAnsiTheme="majorBidi" w:cstheme="majorBidi"/>
          <w:color w:val="000000" w:themeColor="text1"/>
          <w:u w:val="none"/>
          <w:lang w:bidi="fa-IR"/>
        </w:rPr>
        <w:t xml:space="preserve">  Ganong</w:t>
      </w:r>
    </w:p>
    <w:p w:rsidR="004A5490" w:rsidRDefault="004A5490" w:rsidP="00CE45CE">
      <w:pPr>
        <w:bidi/>
        <w:rPr>
          <w:sz w:val="28"/>
          <w:lang w:eastAsia="sl-SI" w:bidi="fa-IR"/>
        </w:rPr>
      </w:pPr>
    </w:p>
    <w:p w:rsidR="004A6D56" w:rsidRPr="004A5490" w:rsidRDefault="004A6D56" w:rsidP="00CE45CE">
      <w:pPr>
        <w:bidi/>
        <w:rPr>
          <w:sz w:val="28"/>
          <w:rtl/>
          <w:lang w:eastAsia="sl-SI" w:bidi="fa-IR"/>
        </w:rPr>
      </w:pPr>
      <w:r>
        <w:rPr>
          <w:rFonts w:hint="cs"/>
          <w:sz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25"/>
        <w:gridCol w:w="1256"/>
        <w:gridCol w:w="728"/>
        <w:gridCol w:w="3291"/>
        <w:gridCol w:w="1601"/>
        <w:gridCol w:w="1403"/>
      </w:tblGrid>
      <w:tr w:rsidR="00C42126" w:rsidTr="009A0B18">
        <w:tc>
          <w:tcPr>
            <w:tcW w:w="1525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شماره جلسه</w:t>
            </w:r>
          </w:p>
        </w:tc>
        <w:tc>
          <w:tcPr>
            <w:tcW w:w="1256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تاریخ</w:t>
            </w:r>
          </w:p>
        </w:tc>
        <w:tc>
          <w:tcPr>
            <w:tcW w:w="728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ساعت</w:t>
            </w:r>
          </w:p>
        </w:tc>
        <w:tc>
          <w:tcPr>
            <w:tcW w:w="3291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عنوان مطلب</w:t>
            </w:r>
          </w:p>
        </w:tc>
        <w:tc>
          <w:tcPr>
            <w:tcW w:w="1601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روش تدریس</w:t>
            </w:r>
          </w:p>
        </w:tc>
        <w:tc>
          <w:tcPr>
            <w:tcW w:w="1403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نام مدرس</w:t>
            </w:r>
          </w:p>
        </w:tc>
      </w:tr>
      <w:tr w:rsidR="009A0B18" w:rsidTr="009A0B18">
        <w:trPr>
          <w:trHeight w:val="413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1</w:t>
            </w:r>
          </w:p>
        </w:tc>
        <w:tc>
          <w:tcPr>
            <w:tcW w:w="1256" w:type="dxa"/>
          </w:tcPr>
          <w:p w:rsidR="009A0B18" w:rsidRPr="00C42126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Pr="00C42126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C42126" w:rsidRDefault="002E2309" w:rsidP="009A0B18">
            <w:pPr>
              <w:jc w:val="right"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انتقالی سیناپسی </w:t>
            </w:r>
            <w:r>
              <w:rPr>
                <w:rFonts w:cs="Times New Roman" w:hint="cs"/>
                <w:sz w:val="28"/>
                <w:rtl/>
                <w:lang w:eastAsia="sl-SI" w:bidi="fa-IR"/>
              </w:rPr>
              <w:t>–</w:t>
            </w:r>
            <w:r>
              <w:rPr>
                <w:rFonts w:hint="cs"/>
                <w:sz w:val="28"/>
                <w:rtl/>
                <w:lang w:eastAsia="sl-SI" w:bidi="fa-IR"/>
              </w:rPr>
              <w:t xml:space="preserve"> ساخت، ذخیره و آزاد شدن نوروترانسمیتر </w:t>
            </w:r>
            <w:r>
              <w:rPr>
                <w:rFonts w:cs="Times New Roman" w:hint="cs"/>
                <w:sz w:val="28"/>
                <w:rtl/>
                <w:lang w:eastAsia="sl-SI" w:bidi="fa-IR"/>
              </w:rPr>
              <w:t>–</w:t>
            </w:r>
            <w:r>
              <w:rPr>
                <w:rFonts w:hint="cs"/>
                <w:sz w:val="28"/>
                <w:rtl/>
                <w:lang w:eastAsia="sl-SI" w:bidi="fa-IR"/>
              </w:rPr>
              <w:t xml:space="preserve"> بتزگشت </w:t>
            </w: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نوروترانسمیتر به پایانه های تعیین سیناپسی و وزیکول</w:t>
            </w:r>
          </w:p>
        </w:tc>
        <w:tc>
          <w:tcPr>
            <w:tcW w:w="1601" w:type="dxa"/>
          </w:tcPr>
          <w:p w:rsidR="009A0B18" w:rsidRPr="00C42126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403" w:type="dxa"/>
          </w:tcPr>
          <w:p w:rsidR="009A0B18" w:rsidRPr="00C42126" w:rsidRDefault="009A0B18" w:rsidP="002E2309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E2309">
              <w:rPr>
                <w:rFonts w:hint="cs"/>
                <w:rtl/>
                <w:lang w:bidi="fa-IR"/>
              </w:rPr>
              <w:t>جمالی</w:t>
            </w:r>
          </w:p>
        </w:tc>
      </w:tr>
      <w:tr w:rsidR="009A0B18" w:rsidTr="009A0B18">
        <w:trPr>
          <w:trHeight w:val="422"/>
        </w:trPr>
        <w:tc>
          <w:tcPr>
            <w:tcW w:w="1525" w:type="dxa"/>
          </w:tcPr>
          <w:p w:rsidR="009A0B18" w:rsidRPr="00C42126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جلسه</w:t>
            </w:r>
            <w:r>
              <w:rPr>
                <w:sz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rtl/>
                <w:lang w:eastAsia="sl-SI" w:bidi="fa-IR"/>
              </w:rPr>
              <w:t>2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2E2309" w:rsidRDefault="002E2309" w:rsidP="002E2309">
            <w:pPr>
              <w:ind w:left="170"/>
              <w:jc w:val="right"/>
              <w:rPr>
                <w:rtl/>
                <w:lang w:eastAsia="sl-SI" w:bidi="fa-IR"/>
              </w:rPr>
            </w:pPr>
            <w:r w:rsidRPr="002E2309">
              <w:rPr>
                <w:rFonts w:hint="cs"/>
                <w:rtl/>
                <w:lang w:eastAsia="sl-SI" w:bidi="fa-IR"/>
              </w:rPr>
              <w:t xml:space="preserve">مکانیزم اگزوسیتوز </w:t>
            </w:r>
            <w:r w:rsidRPr="002E2309">
              <w:rPr>
                <w:rFonts w:cs="Times New Roman" w:hint="cs"/>
                <w:rtl/>
                <w:lang w:eastAsia="sl-SI" w:bidi="fa-IR"/>
              </w:rPr>
              <w:t>–</w:t>
            </w:r>
            <w:r w:rsidRPr="002E2309">
              <w:rPr>
                <w:rFonts w:hint="cs"/>
                <w:rtl/>
                <w:lang w:eastAsia="sl-SI" w:bidi="fa-IR"/>
              </w:rPr>
              <w:t xml:space="preserve"> اندوسینوز، انواع انتقال </w:t>
            </w:r>
            <w:r w:rsidRPr="002E2309">
              <w:rPr>
                <w:lang w:eastAsia="sl-SI" w:bidi="fa-IR"/>
              </w:rPr>
              <w:t>signaling</w:t>
            </w:r>
            <w:r w:rsidRPr="002E2309">
              <w:rPr>
                <w:rFonts w:hint="cs"/>
                <w:rtl/>
                <w:lang w:eastAsia="sl-SI" w:bidi="fa-IR"/>
              </w:rPr>
              <w:t xml:space="preserve"> </w:t>
            </w:r>
            <w:r w:rsidRPr="002E2309">
              <w:rPr>
                <w:rFonts w:cs="Times New Roman" w:hint="cs"/>
                <w:rtl/>
                <w:lang w:eastAsia="sl-SI" w:bidi="fa-IR"/>
              </w:rPr>
              <w:t>–</w:t>
            </w:r>
            <w:r w:rsidRPr="002E2309">
              <w:rPr>
                <w:rFonts w:hint="cs"/>
                <w:rtl/>
                <w:lang w:eastAsia="sl-SI" w:bidi="fa-IR"/>
              </w:rPr>
              <w:t xml:space="preserve"> انتقال سریع و آهسته</w:t>
            </w: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9A0B18" w:rsidRDefault="009A0B18" w:rsidP="002E2309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</w:t>
            </w:r>
            <w:r w:rsidR="002E2309">
              <w:rPr>
                <w:rFonts w:hint="cs"/>
                <w:rtl/>
                <w:lang w:bidi="fa-IR"/>
              </w:rPr>
              <w:t>جمالی</w:t>
            </w:r>
          </w:p>
        </w:tc>
      </w:tr>
      <w:tr w:rsidR="007B027E" w:rsidTr="009A0B18">
        <w:trPr>
          <w:trHeight w:val="368"/>
        </w:trPr>
        <w:tc>
          <w:tcPr>
            <w:tcW w:w="1525" w:type="dxa"/>
          </w:tcPr>
          <w:p w:rsidR="007B027E" w:rsidRPr="00C42126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3</w:t>
            </w:r>
          </w:p>
        </w:tc>
        <w:tc>
          <w:tcPr>
            <w:tcW w:w="1256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B027E" w:rsidRPr="009965C3" w:rsidRDefault="007B027E" w:rsidP="007B027E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 w:rsidRPr="009965C3">
              <w:rPr>
                <w:szCs w:val="24"/>
                <w:lang w:eastAsia="sl-SI" w:bidi="fa-IR"/>
              </w:rPr>
              <w:t>G</w:t>
            </w:r>
            <w:r>
              <w:rPr>
                <w:rFonts w:hint="cs"/>
                <w:rtl/>
                <w:lang w:eastAsia="sl-SI" w:bidi="fa-IR"/>
              </w:rPr>
              <w:t xml:space="preserve"> پروتئین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پیامبر ثانویه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فسفوریلاسیون پروتئین - 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انواع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کینازها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فسفاتاز</w:t>
            </w:r>
            <w:r>
              <w:rPr>
                <w:rFonts w:ascii="Arial" w:hAnsi="Arial" w:cs="Arial" w:hint="cs"/>
                <w:sz w:val="28"/>
                <w:rtl/>
              </w:rPr>
              <w:t>ی</w:t>
            </w:r>
            <w:r>
              <w:rPr>
                <w:rFonts w:ascii="BLotus" w:hAnsiTheme="minorHAnsi" w:cs="BLotus" w:hint="cs"/>
                <w:sz w:val="28"/>
                <w:rtl/>
              </w:rPr>
              <w:t>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 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فسفاتازها</w:t>
            </w: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7B027E" w:rsidTr="009A0B18">
        <w:trPr>
          <w:trHeight w:val="368"/>
        </w:trPr>
        <w:tc>
          <w:tcPr>
            <w:tcW w:w="1525" w:type="dxa"/>
          </w:tcPr>
          <w:p w:rsidR="007B027E" w:rsidRPr="00C42126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4</w:t>
            </w:r>
          </w:p>
        </w:tc>
        <w:tc>
          <w:tcPr>
            <w:tcW w:w="1256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7B027E" w:rsidRPr="002E2309" w:rsidRDefault="007B027E" w:rsidP="007B027E">
            <w:pPr>
              <w:jc w:val="right"/>
              <w:rPr>
                <w:rtl/>
                <w:lang w:eastAsia="sl-SI" w:bidi="fa-IR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نوروترانسمیترهاي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لیگاندي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سنتز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بازگشت 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انتقال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دهنده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7B027E" w:rsidRDefault="007B027E" w:rsidP="007B027E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CC6357" w:rsidTr="009A0B18">
        <w:trPr>
          <w:trHeight w:val="368"/>
        </w:trPr>
        <w:tc>
          <w:tcPr>
            <w:tcW w:w="1525" w:type="dxa"/>
          </w:tcPr>
          <w:p w:rsidR="00CC6357" w:rsidRPr="00C42126" w:rsidRDefault="00CC6357" w:rsidP="00CC6357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5</w:t>
            </w:r>
          </w:p>
        </w:tc>
        <w:tc>
          <w:tcPr>
            <w:tcW w:w="1256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CC6357" w:rsidRPr="002E2309" w:rsidRDefault="00CC6357" w:rsidP="00CC6357">
            <w:pPr>
              <w:jc w:val="right"/>
              <w:rPr>
                <w:rtl/>
                <w:lang w:eastAsia="sl-SI" w:bidi="fa-IR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آگونیست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آنتاگونیست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 95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نقش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 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آسیبهاي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مغز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شناخت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حافظه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پلاستیسه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سیناپسی</w:t>
            </w:r>
          </w:p>
        </w:tc>
        <w:tc>
          <w:tcPr>
            <w:tcW w:w="1601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CC6357" w:rsidTr="009A0B18">
        <w:trPr>
          <w:trHeight w:val="287"/>
        </w:trPr>
        <w:tc>
          <w:tcPr>
            <w:tcW w:w="1525" w:type="dxa"/>
          </w:tcPr>
          <w:p w:rsidR="00CC6357" w:rsidRPr="00C42126" w:rsidRDefault="00CC6357" w:rsidP="00CC6357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6</w:t>
            </w:r>
          </w:p>
        </w:tc>
        <w:tc>
          <w:tcPr>
            <w:tcW w:w="1256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CC6357" w:rsidRPr="00725344" w:rsidRDefault="00CC6357" w:rsidP="00CC6357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گابا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انواع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انتقال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دهنده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گابا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گلابسین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</w:p>
          <w:p w:rsidR="00CC6357" w:rsidRPr="002E2309" w:rsidRDefault="00CC6357" w:rsidP="00CC6357">
            <w:pPr>
              <w:jc w:val="right"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CC6357" w:rsidTr="009A0B18">
        <w:trPr>
          <w:trHeight w:val="287"/>
        </w:trPr>
        <w:tc>
          <w:tcPr>
            <w:tcW w:w="1525" w:type="dxa"/>
          </w:tcPr>
          <w:p w:rsidR="00CC6357" w:rsidRDefault="00CC6357" w:rsidP="00CC6357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7</w:t>
            </w:r>
          </w:p>
        </w:tc>
        <w:tc>
          <w:tcPr>
            <w:tcW w:w="1256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CC6357" w:rsidRPr="009965C3" w:rsidRDefault="00CC6357" w:rsidP="00CC6357">
            <w:pPr>
              <w:autoSpaceDE w:val="0"/>
              <w:autoSpaceDN w:val="0"/>
              <w:bidi/>
              <w:adjustRightInd w:val="0"/>
              <w:rPr>
                <w:rFonts w:asciiTheme="minorHAnsi" w:hAnsiTheme="minorHAnsi" w:cs="Times New Roman"/>
                <w:sz w:val="28"/>
              </w:rPr>
            </w:pPr>
            <w:r w:rsidRPr="00725344">
              <w:rPr>
                <w:rFonts w:cs="Times New Roman"/>
                <w:sz w:val="28"/>
                <w:rtl/>
              </w:rPr>
              <w:t>(</w:t>
            </w:r>
            <w:r>
              <w:rPr>
                <w:rFonts w:cs="Times New Roman"/>
                <w:sz w:val="28"/>
              </w:rPr>
              <w:t>(NF) Neurotrophic</w:t>
            </w:r>
            <w:r>
              <w:rPr>
                <w:rFonts w:cs="Times New Roman" w:hint="cs"/>
                <w:sz w:val="28"/>
                <w:rtl/>
              </w:rPr>
              <w:t xml:space="preserve"> ، </w:t>
            </w:r>
            <w:r>
              <w:rPr>
                <w:rFonts w:ascii="BLotus" w:hAnsiTheme="minorHAnsi" w:cs="BLotus" w:hint="cs"/>
                <w:sz w:val="28"/>
                <w:rtl/>
              </w:rPr>
              <w:t>نامگذاري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تقسیم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هاي </w:t>
            </w:r>
            <w:r>
              <w:rPr>
                <w:rFonts w:cs="Times New Roman"/>
                <w:sz w:val="28"/>
              </w:rPr>
              <w:t>– NF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</w:t>
            </w:r>
            <w:r>
              <w:rPr>
                <w:rFonts w:cs="Times New Roman"/>
                <w:sz w:val="28"/>
              </w:rPr>
              <w:t>Neurotrophic</w:t>
            </w:r>
            <w:r>
              <w:rPr>
                <w:rFonts w:cs="Times New Roman" w:hint="cs"/>
                <w:sz w:val="28"/>
                <w:rtl/>
              </w:rPr>
              <w:t xml:space="preserve"> 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دسته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آن </w:t>
            </w:r>
            <w:r>
              <w:rPr>
                <w:rFonts w:ascii="BLotus" w:hAnsiTheme="minorHAnsi" w:cs="BLotus"/>
                <w:sz w:val="28"/>
                <w:rtl/>
              </w:rPr>
              <w:t>–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گیرنده های </w:t>
            </w:r>
            <w:r>
              <w:rPr>
                <w:rFonts w:asciiTheme="minorHAnsi" w:hAnsiTheme="minorHAnsi" w:cs="BLotus"/>
                <w:sz w:val="28"/>
              </w:rPr>
              <w:t>Neurotrophic factor</w:t>
            </w:r>
          </w:p>
          <w:p w:rsidR="00CC6357" w:rsidRPr="002E2309" w:rsidRDefault="00CC6357" w:rsidP="00CC6357">
            <w:pPr>
              <w:jc w:val="right"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CC6357" w:rsidTr="009A0B18">
        <w:trPr>
          <w:trHeight w:val="233"/>
        </w:trPr>
        <w:tc>
          <w:tcPr>
            <w:tcW w:w="1525" w:type="dxa"/>
          </w:tcPr>
          <w:p w:rsidR="00CC6357" w:rsidRPr="00C42126" w:rsidRDefault="00CC6357" w:rsidP="00CC6357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8</w:t>
            </w:r>
          </w:p>
        </w:tc>
        <w:tc>
          <w:tcPr>
            <w:tcW w:w="1256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CC6357" w:rsidRPr="002E2309" w:rsidRDefault="00CC6357" w:rsidP="00CC6357">
            <w:pPr>
              <w:bidi/>
              <w:rPr>
                <w:lang w:eastAsia="sl-SI" w:bidi="fa-IR"/>
              </w:rPr>
            </w:pPr>
            <w:r>
              <w:rPr>
                <w:rFonts w:cs="Times New Roman"/>
                <w:sz w:val="28"/>
              </w:rPr>
              <w:t>GDNF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rtl/>
                <w:lang w:bidi="fa-IR"/>
              </w:rPr>
              <w:t>–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گیرنده </w:t>
            </w:r>
            <w:r>
              <w:rPr>
                <w:rFonts w:cs="Times New Roman"/>
                <w:sz w:val="28"/>
                <w:lang w:bidi="fa-IR"/>
              </w:rPr>
              <w:t>GDNF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rtl/>
                <w:lang w:bidi="fa-IR"/>
              </w:rPr>
              <w:t>–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عملکرد و نقش </w:t>
            </w:r>
            <w:r>
              <w:rPr>
                <w:rFonts w:cs="Times New Roman"/>
                <w:sz w:val="28"/>
                <w:lang w:bidi="fa-IR"/>
              </w:rPr>
              <w:t>GDNF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در تکامل </w:t>
            </w:r>
            <w:r>
              <w:rPr>
                <w:rFonts w:cs="Times New Roman"/>
                <w:sz w:val="28"/>
                <w:lang w:bidi="fa-IR"/>
              </w:rPr>
              <w:t xml:space="preserve">CNTF 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- گیرنده </w:t>
            </w:r>
            <w:r>
              <w:rPr>
                <w:rFonts w:cs="Times New Roman"/>
                <w:sz w:val="28"/>
                <w:lang w:bidi="fa-IR"/>
              </w:rPr>
              <w:t>CNTF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rtl/>
                <w:lang w:bidi="fa-IR"/>
              </w:rPr>
              <w:t>–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lang w:bidi="fa-IR"/>
              </w:rPr>
              <w:t>CNTF signaling</w:t>
            </w:r>
          </w:p>
        </w:tc>
        <w:tc>
          <w:tcPr>
            <w:tcW w:w="1601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CC6357" w:rsidTr="009A0B18">
        <w:trPr>
          <w:trHeight w:val="233"/>
        </w:trPr>
        <w:tc>
          <w:tcPr>
            <w:tcW w:w="1525" w:type="dxa"/>
          </w:tcPr>
          <w:p w:rsidR="00CC6357" w:rsidRDefault="00CC6357" w:rsidP="00CC6357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9</w:t>
            </w:r>
          </w:p>
        </w:tc>
        <w:tc>
          <w:tcPr>
            <w:tcW w:w="1256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CC6357" w:rsidRPr="002E2309" w:rsidRDefault="00CC6357" w:rsidP="00CC6357">
            <w:pPr>
              <w:bidi/>
              <w:rPr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مسیر </w:t>
            </w:r>
            <w:r>
              <w:rPr>
                <w:lang w:eastAsia="sl-SI" w:bidi="fa-IR"/>
              </w:rPr>
              <w:t>signaling</w:t>
            </w:r>
            <w:r>
              <w:rPr>
                <w:rFonts w:hint="cs"/>
                <w:rtl/>
                <w:lang w:eastAsia="sl-SI" w:bidi="fa-IR"/>
              </w:rPr>
              <w:t xml:space="preserve"> بداخل هسته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تنظیم </w:t>
            </w:r>
            <w:r>
              <w:rPr>
                <w:lang w:eastAsia="sl-SI" w:bidi="fa-IR"/>
              </w:rPr>
              <w:t xml:space="preserve">expression </w:t>
            </w:r>
            <w:r>
              <w:rPr>
                <w:rFonts w:hint="cs"/>
                <w:rtl/>
                <w:lang w:eastAsia="sl-SI" w:bidi="fa-IR"/>
              </w:rPr>
              <w:t xml:space="preserve"> ژن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کپی </w:t>
            </w:r>
            <w:r>
              <w:rPr>
                <w:rFonts w:hint="cs"/>
                <w:rtl/>
                <w:lang w:eastAsia="sl-SI" w:bidi="fa-IR"/>
              </w:rPr>
              <w:lastRenderedPageBreak/>
              <w:t xml:space="preserve">برداری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تنظیم پس از کپی برداری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</w:t>
            </w:r>
            <w:r>
              <w:rPr>
                <w:lang w:eastAsia="sl-SI" w:bidi="fa-IR"/>
              </w:rPr>
              <w:t xml:space="preserve">CREB </w:t>
            </w:r>
            <w:r>
              <w:rPr>
                <w:rFonts w:hint="cs"/>
                <w:rtl/>
                <w:lang w:eastAsia="sl-SI" w:bidi="fa-IR"/>
              </w:rPr>
              <w:t xml:space="preserve"> - فعال شدن و عملکرد </w:t>
            </w:r>
            <w:r>
              <w:rPr>
                <w:lang w:eastAsia="sl-SI" w:bidi="fa-IR"/>
              </w:rPr>
              <w:t>CREB</w:t>
            </w:r>
          </w:p>
        </w:tc>
        <w:tc>
          <w:tcPr>
            <w:tcW w:w="1601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403" w:type="dxa"/>
          </w:tcPr>
          <w:p w:rsidR="00CC6357" w:rsidRDefault="00CC6357" w:rsidP="00CC635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bidi="fa-IR"/>
              </w:rPr>
              <w:t>دکتر جمالی</w:t>
            </w: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جلسه10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2E2309" w:rsidRDefault="009A0B18" w:rsidP="002E2309">
            <w:pPr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جلسه11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2E2309" w:rsidRDefault="009A0B18" w:rsidP="002E2309">
            <w:pPr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</w:tr>
      <w:tr w:rsidR="009A0B18" w:rsidTr="009A0B18">
        <w:trPr>
          <w:trHeight w:val="233"/>
        </w:trPr>
        <w:tc>
          <w:tcPr>
            <w:tcW w:w="1525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جلسه12</w:t>
            </w:r>
          </w:p>
        </w:tc>
        <w:tc>
          <w:tcPr>
            <w:tcW w:w="1256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9A0B18" w:rsidRPr="002E2309" w:rsidRDefault="009A0B18" w:rsidP="002E2309">
            <w:pPr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9A0B18" w:rsidRDefault="009A0B18" w:rsidP="009A0B18">
            <w:pPr>
              <w:bidi/>
              <w:rPr>
                <w:rtl/>
                <w:lang w:eastAsia="sl-SI" w:bidi="fa-IR"/>
              </w:rPr>
            </w:pPr>
          </w:p>
        </w:tc>
      </w:tr>
    </w:tbl>
    <w:p w:rsidR="004A6D56" w:rsidRDefault="00C42126" w:rsidP="00CE45CE">
      <w:pPr>
        <w:bidi/>
        <w:rPr>
          <w:lang w:eastAsia="sl-SI" w:bidi="fa-IR"/>
        </w:rPr>
      </w:pPr>
      <w:r>
        <w:rPr>
          <w:rFonts w:hint="cs"/>
          <w:rtl/>
          <w:lang w:eastAsia="sl-SI" w:bidi="fa-IR"/>
        </w:rPr>
        <w:t>روش تدریس شامل حضوری یا مجازی می باشد.</w:t>
      </w:r>
    </w:p>
    <w:p w:rsidR="004A5490" w:rsidRDefault="004A5490" w:rsidP="00CE45CE">
      <w:pPr>
        <w:bidi/>
        <w:rPr>
          <w:rtl/>
          <w:lang w:eastAsia="sl-SI" w:bidi="fa-IR"/>
        </w:rPr>
      </w:pPr>
    </w:p>
    <w:p w:rsidR="004A6D56" w:rsidRDefault="004A6D56" w:rsidP="00CE45CE">
      <w:pPr>
        <w:bidi/>
        <w:rPr>
          <w:rtl/>
          <w:lang w:eastAsia="sl-SI" w:bidi="fa-IR"/>
        </w:rPr>
      </w:pPr>
    </w:p>
    <w:p w:rsidR="004A6D56" w:rsidRDefault="004A6D56" w:rsidP="00CE45CE">
      <w:pPr>
        <w:bidi/>
        <w:rPr>
          <w:rtl/>
          <w:lang w:eastAsia="sl-SI" w:bidi="fa-IR"/>
        </w:rPr>
      </w:pPr>
    </w:p>
    <w:p w:rsidR="004A6D56" w:rsidRDefault="004A6D56" w:rsidP="00CE45CE">
      <w:pPr>
        <w:bidi/>
        <w:rPr>
          <w:rtl/>
          <w:lang w:eastAsia="sl-SI" w:bidi="fa-IR"/>
        </w:rPr>
      </w:pPr>
    </w:p>
    <w:p w:rsidR="002C0016" w:rsidRDefault="002C0016" w:rsidP="00CE45CE">
      <w:pPr>
        <w:bidi/>
        <w:rPr>
          <w:rtl/>
          <w:lang w:eastAsia="sl-SI" w:bidi="fa-IR"/>
        </w:rPr>
      </w:pPr>
    </w:p>
    <w:p w:rsidR="002A1282" w:rsidRDefault="002A1282" w:rsidP="00CE45CE">
      <w:pPr>
        <w:rPr>
          <w:sz w:val="48"/>
          <w:szCs w:val="48"/>
          <w:rtl/>
          <w:lang w:eastAsia="sl-SI" w:bidi="fa-IR"/>
        </w:rPr>
      </w:pPr>
    </w:p>
    <w:p w:rsidR="002A1282" w:rsidRPr="002A1282" w:rsidRDefault="004A6D56" w:rsidP="00CE45CE">
      <w:pPr>
        <w:bidi/>
        <w:rPr>
          <w:sz w:val="48"/>
          <w:szCs w:val="48"/>
          <w:rtl/>
          <w:lang w:eastAsia="sl-SI" w:bidi="fa-IR"/>
        </w:rPr>
      </w:pPr>
      <w:r w:rsidRPr="004A5490">
        <w:rPr>
          <w:rFonts w:hint="cs"/>
          <w:sz w:val="48"/>
          <w:szCs w:val="48"/>
          <w:rtl/>
          <w:lang w:eastAsia="sl-SI" w:bidi="fa-IR"/>
        </w:rPr>
        <w:t>طرح</w:t>
      </w:r>
      <w:r>
        <w:rPr>
          <w:rFonts w:hint="cs"/>
          <w:rtl/>
          <w:lang w:eastAsia="sl-SI" w:bidi="fa-IR"/>
        </w:rPr>
        <w:t xml:space="preserve"> </w:t>
      </w:r>
      <w:r w:rsidRPr="004A5490">
        <w:rPr>
          <w:rFonts w:hint="cs"/>
          <w:sz w:val="48"/>
          <w:szCs w:val="48"/>
          <w:rtl/>
          <w:lang w:eastAsia="sl-SI" w:bidi="fa-IR"/>
        </w:rPr>
        <w:t>درس</w:t>
      </w:r>
      <w:r>
        <w:rPr>
          <w:rFonts w:hint="cs"/>
          <w:rtl/>
          <w:lang w:eastAsia="sl-SI" w:bidi="fa-IR"/>
        </w:rPr>
        <w:t xml:space="preserve"> </w:t>
      </w:r>
      <w:r w:rsidR="002A1282" w:rsidRPr="002A1282">
        <w:rPr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:rsidTr="00554924">
        <w:tc>
          <w:tcPr>
            <w:tcW w:w="3116" w:type="dxa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نام دانشکده 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991E13" w:rsidRPr="000955BD">
              <w:rPr>
                <w:rFonts w:hint="cs"/>
                <w:b/>
                <w:bCs/>
                <w:rtl/>
                <w:lang w:bidi="fa-IR"/>
              </w:rPr>
              <w:t xml:space="preserve">پزشکی      </w:t>
            </w:r>
            <w:r w:rsidR="00991E13">
              <w:rPr>
                <w:rFonts w:hint="cs"/>
                <w:b/>
                <w:bCs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3117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گروه آموزشی 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991E13">
              <w:rPr>
                <w:rFonts w:hint="cs"/>
                <w:b/>
                <w:bCs/>
                <w:rtl/>
                <w:lang w:bidi="fa-IR"/>
              </w:rPr>
              <w:t>فیزیولوژِی پزشکی</w:t>
            </w:r>
          </w:p>
        </w:tc>
        <w:tc>
          <w:tcPr>
            <w:tcW w:w="3117" w:type="dxa"/>
          </w:tcPr>
          <w:p w:rsidR="00C42126" w:rsidRPr="00C42126" w:rsidRDefault="00C42126" w:rsidP="00632BEA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مقطع تحصیلی: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632BEA">
              <w:rPr>
                <w:rFonts w:hint="cs"/>
                <w:b/>
                <w:bCs/>
                <w:rtl/>
                <w:lang w:bidi="fa-IR"/>
              </w:rPr>
              <w:t>کارشناسی ارشد فیزیولوژی</w:t>
            </w:r>
            <w:r w:rsidR="00991E13" w:rsidRPr="000955BD">
              <w:rPr>
                <w:rFonts w:hint="cs"/>
                <w:b/>
                <w:bCs/>
                <w:rtl/>
                <w:lang w:bidi="fa-IR"/>
              </w:rPr>
              <w:t xml:space="preserve">     </w:t>
            </w:r>
            <w:r w:rsidR="00991E13">
              <w:rPr>
                <w:rFonts w:hint="cs"/>
                <w:b/>
                <w:bCs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</w:tc>
      </w:tr>
      <w:tr w:rsidR="00C42126" w:rsidTr="00554924">
        <w:tc>
          <w:tcPr>
            <w:tcW w:w="4675" w:type="dxa"/>
            <w:gridSpan w:val="2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نام درس 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427C7E">
              <w:rPr>
                <w:rFonts w:ascii="BNazanin" w:cs="BNazanin" w:hint="cs"/>
                <w:b/>
                <w:bCs/>
                <w:rtl/>
              </w:rPr>
              <w:t>سلول</w:t>
            </w:r>
          </w:p>
        </w:tc>
        <w:tc>
          <w:tcPr>
            <w:tcW w:w="4675" w:type="dxa"/>
            <w:gridSpan w:val="2"/>
          </w:tcPr>
          <w:p w:rsidR="00C42126" w:rsidRPr="00C42126" w:rsidRDefault="00C42126" w:rsidP="00427C7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</w:t>
            </w:r>
            <w:r w:rsidR="00427C7E">
              <w:rPr>
                <w:rFonts w:hint="cs"/>
                <w:b/>
                <w:bCs/>
                <w:rtl/>
                <w:lang w:bidi="fa-IR"/>
              </w:rPr>
              <w:t>--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CE45CE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نام مدرس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: </w:t>
            </w:r>
            <w:r w:rsidR="00427C7E">
              <w:rPr>
                <w:rFonts w:ascii="BNazanin" w:cs="BNazanin" w:hint="cs"/>
                <w:b/>
                <w:bCs/>
                <w:rtl/>
              </w:rPr>
              <w:t xml:space="preserve">خانم دکتر بلوچ نژاد </w:t>
            </w:r>
            <w:r w:rsidR="00427C7E">
              <w:rPr>
                <w:rFonts w:ascii="BNazanin" w:cs="BNazanin"/>
                <w:b/>
                <w:bCs/>
                <w:rtl/>
              </w:rPr>
              <w:t>–</w:t>
            </w:r>
            <w:r w:rsidR="00427C7E">
              <w:rPr>
                <w:rFonts w:ascii="BNazanin" w:cs="BNazanin" w:hint="cs"/>
                <w:b/>
                <w:bCs/>
                <w:rtl/>
              </w:rPr>
              <w:t xml:space="preserve"> خانم دکتر جمالی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C42126" w:rsidRDefault="00C42126" w:rsidP="00F915E8">
            <w:pPr>
              <w:bidi/>
              <w:rPr>
                <w:sz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نام مدرس مس</w:t>
            </w:r>
            <w:r w:rsidR="002A1282">
              <w:rPr>
                <w:rFonts w:hint="cs"/>
                <w:sz w:val="28"/>
                <w:rtl/>
                <w:lang w:eastAsia="sl-SI" w:bidi="fa-IR"/>
              </w:rPr>
              <w:t>ئ</w:t>
            </w:r>
            <w:r w:rsidRPr="00C42126">
              <w:rPr>
                <w:rFonts w:hint="cs"/>
                <w:sz w:val="28"/>
                <w:rtl/>
                <w:lang w:eastAsia="sl-SI" w:bidi="fa-IR"/>
              </w:rPr>
              <w:t>ول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: </w:t>
            </w:r>
            <w:r w:rsidR="00427C7E">
              <w:rPr>
                <w:rFonts w:ascii="BNazanin" w:cs="BNazanin" w:hint="cs"/>
                <w:b/>
                <w:bCs/>
                <w:rtl/>
              </w:rPr>
              <w:t>خانم دکتر جمالی</w:t>
            </w:r>
          </w:p>
        </w:tc>
      </w:tr>
      <w:tr w:rsidR="00C42126" w:rsidTr="00C42126">
        <w:tc>
          <w:tcPr>
            <w:tcW w:w="9350" w:type="dxa"/>
            <w:gridSpan w:val="4"/>
          </w:tcPr>
          <w:p w:rsidR="00C42126" w:rsidRPr="00554924" w:rsidRDefault="00C42126" w:rsidP="00554924">
            <w:pPr>
              <w:bidi/>
              <w:rPr>
                <w:rFonts w:asciiTheme="minorHAnsi" w:hAnsiTheme="minorHAnsi"/>
                <w:sz w:val="28"/>
                <w:lang w:eastAsia="sl-SI" w:bidi="fa-IR"/>
              </w:rPr>
            </w:pPr>
            <w:r w:rsidRPr="00C42126">
              <w:rPr>
                <w:rFonts w:hint="cs"/>
                <w:sz w:val="28"/>
                <w:rtl/>
                <w:lang w:eastAsia="sl-SI" w:bidi="fa-IR"/>
              </w:rPr>
              <w:t>هدف کلی درس</w:t>
            </w:r>
            <w:r w:rsidR="00991E13">
              <w:rPr>
                <w:rFonts w:hint="cs"/>
                <w:sz w:val="28"/>
                <w:rtl/>
                <w:lang w:eastAsia="sl-SI" w:bidi="fa-IR"/>
              </w:rPr>
              <w:t xml:space="preserve"> : </w:t>
            </w:r>
            <w:r w:rsidR="00554924">
              <w:rPr>
                <w:rFonts w:ascii="BNazanin" w:cs="BNazanin" w:hint="cs"/>
                <w:rtl/>
              </w:rPr>
              <w:t xml:space="preserve">کسب دانش و اطلاعات لازم در مورد انتقال سیناپسی </w:t>
            </w:r>
            <w:r w:rsidR="00554924">
              <w:rPr>
                <w:rFonts w:ascii="BNazanin" w:cs="BNazanin"/>
                <w:rtl/>
              </w:rPr>
              <w:t>–</w:t>
            </w:r>
            <w:r w:rsidR="00554924">
              <w:rPr>
                <w:rFonts w:ascii="BNazanin" w:cs="BNazanin" w:hint="cs"/>
                <w:rtl/>
              </w:rPr>
              <w:t xml:space="preserve"> ساخت، ذخیره، و آزاد شدن نوروترانسمیتر، انواع انتقال </w:t>
            </w:r>
            <w:r w:rsidR="00554924">
              <w:rPr>
                <w:rFonts w:asciiTheme="minorHAnsi" w:hAnsiTheme="minorHAnsi" w:cs="BNazanin"/>
                <w:lang w:bidi="fa-IR"/>
              </w:rPr>
              <w:t>signaling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- گیرنده های نوروترانسمیترهای لیگاندی </w:t>
            </w:r>
            <w:r w:rsidR="00554924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554924">
              <w:rPr>
                <w:rFonts w:asciiTheme="minorHAnsi" w:hAnsiTheme="minorHAnsi" w:cs="BNazanin"/>
                <w:lang w:bidi="fa-IR"/>
              </w:rPr>
              <w:t>(NF)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554924">
              <w:rPr>
                <w:rFonts w:asciiTheme="minorHAnsi" w:hAnsiTheme="minorHAnsi" w:cs="BNazanin"/>
                <w:lang w:bidi="fa-IR"/>
              </w:rPr>
              <w:t>Neurotrophic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و </w:t>
            </w:r>
            <w:r w:rsidR="00554924">
              <w:rPr>
                <w:rFonts w:asciiTheme="minorHAnsi" w:hAnsiTheme="minorHAnsi" w:cs="BNazanin"/>
                <w:lang w:bidi="fa-IR"/>
              </w:rPr>
              <w:t xml:space="preserve">CNTF-GDNF 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و مسیر </w:t>
            </w:r>
            <w:r w:rsidR="00554924">
              <w:rPr>
                <w:rFonts w:asciiTheme="minorHAnsi" w:hAnsiTheme="minorHAnsi" w:cs="BNazanin"/>
                <w:lang w:bidi="fa-IR"/>
              </w:rPr>
              <w:t xml:space="preserve"> signaling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بداخل هسته </w:t>
            </w:r>
            <w:r w:rsidR="00554924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تنظیم </w:t>
            </w:r>
            <w:r w:rsidR="00554924">
              <w:rPr>
                <w:rFonts w:asciiTheme="minorHAnsi" w:hAnsiTheme="minorHAnsi" w:cs="BNazanin"/>
                <w:lang w:bidi="fa-IR"/>
              </w:rPr>
              <w:t xml:space="preserve"> expression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554924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کپی برداری </w:t>
            </w:r>
            <w:r w:rsidR="00554924">
              <w:rPr>
                <w:rFonts w:asciiTheme="minorHAnsi" w:hAnsiTheme="minorHAnsi" w:cs="BNazanin"/>
                <w:lang w:bidi="fa-IR"/>
              </w:rPr>
              <w:t xml:space="preserve"> CREB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</w:t>
            </w:r>
            <w:r w:rsidR="00554924">
              <w:rPr>
                <w:rFonts w:asciiTheme="minorHAnsi" w:hAnsiTheme="minorHAnsi" w:cs="BNazanin"/>
                <w:rtl/>
                <w:lang w:bidi="fa-IR"/>
              </w:rPr>
              <w:t>–</w:t>
            </w:r>
            <w:r w:rsidR="00554924">
              <w:rPr>
                <w:rFonts w:asciiTheme="minorHAnsi" w:hAnsiTheme="minorHAnsi" w:cs="BNazanin" w:hint="cs"/>
                <w:rtl/>
                <w:lang w:bidi="fa-IR"/>
              </w:rPr>
              <w:t xml:space="preserve"> فعال شدن و عملکرد </w:t>
            </w:r>
            <w:r w:rsidR="00554924">
              <w:rPr>
                <w:rFonts w:asciiTheme="minorHAnsi" w:hAnsiTheme="minorHAnsi" w:cs="BNazanin"/>
                <w:lang w:bidi="fa-IR"/>
              </w:rPr>
              <w:t>CREB</w:t>
            </w:r>
          </w:p>
          <w:p w:rsidR="00991E13" w:rsidRPr="005371EB" w:rsidRDefault="00991E13" w:rsidP="00CE45CE">
            <w:pPr>
              <w:bidi/>
              <w:spacing w:line="276" w:lineRule="auto"/>
              <w:ind w:left="810"/>
              <w:rPr>
                <w:rtl/>
                <w:lang w:bidi="fa-IR"/>
              </w:rPr>
            </w:pPr>
          </w:p>
        </w:tc>
      </w:tr>
    </w:tbl>
    <w:p w:rsidR="004A6D56" w:rsidRDefault="004A6D56" w:rsidP="00CE45CE">
      <w:pPr>
        <w:bidi/>
        <w:rPr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06"/>
        <w:gridCol w:w="2651"/>
        <w:gridCol w:w="2152"/>
        <w:gridCol w:w="1601"/>
        <w:gridCol w:w="1145"/>
        <w:gridCol w:w="1063"/>
      </w:tblGrid>
      <w:tr w:rsidR="00B647CC" w:rsidTr="007B027E">
        <w:trPr>
          <w:jc w:val="center"/>
        </w:trPr>
        <w:tc>
          <w:tcPr>
            <w:tcW w:w="1006" w:type="dxa"/>
          </w:tcPr>
          <w:p w:rsidR="00B647CC" w:rsidRDefault="00B647CC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شماره جلسه</w:t>
            </w:r>
          </w:p>
        </w:tc>
        <w:tc>
          <w:tcPr>
            <w:tcW w:w="2651" w:type="dxa"/>
          </w:tcPr>
          <w:p w:rsidR="00B647CC" w:rsidRDefault="00B647CC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2152" w:type="dxa"/>
          </w:tcPr>
          <w:p w:rsidR="00B647CC" w:rsidRDefault="00B647CC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اهداف ویژه</w:t>
            </w:r>
          </w:p>
        </w:tc>
        <w:tc>
          <w:tcPr>
            <w:tcW w:w="1601" w:type="dxa"/>
          </w:tcPr>
          <w:p w:rsidR="00B647CC" w:rsidRDefault="00B647CC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روش تدریس</w:t>
            </w:r>
          </w:p>
        </w:tc>
        <w:tc>
          <w:tcPr>
            <w:tcW w:w="1145" w:type="dxa"/>
          </w:tcPr>
          <w:p w:rsidR="00B647CC" w:rsidRDefault="00B647CC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063" w:type="dxa"/>
          </w:tcPr>
          <w:p w:rsidR="00B647CC" w:rsidRDefault="00B647CC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تکلیف / پروژه</w:t>
            </w:r>
          </w:p>
        </w:tc>
      </w:tr>
      <w:tr w:rsidR="007B027E" w:rsidTr="007B027E">
        <w:trPr>
          <w:trHeight w:val="467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1</w:t>
            </w:r>
          </w:p>
        </w:tc>
        <w:tc>
          <w:tcPr>
            <w:tcW w:w="265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 xml:space="preserve">انتقالی سیناپسی </w:t>
            </w:r>
            <w:r>
              <w:rPr>
                <w:rFonts w:cs="Times New Roman" w:hint="cs"/>
                <w:sz w:val="28"/>
                <w:rtl/>
                <w:lang w:eastAsia="sl-SI" w:bidi="fa-IR"/>
              </w:rPr>
              <w:t>–</w:t>
            </w:r>
            <w:r>
              <w:rPr>
                <w:rFonts w:hint="cs"/>
                <w:sz w:val="28"/>
                <w:rtl/>
                <w:lang w:eastAsia="sl-SI" w:bidi="fa-IR"/>
              </w:rPr>
              <w:t xml:space="preserve"> ساخت، ذخیره و آزاد شدن نوروترانسمیتر </w:t>
            </w:r>
            <w:r>
              <w:rPr>
                <w:rFonts w:cs="Times New Roman" w:hint="cs"/>
                <w:sz w:val="28"/>
                <w:rtl/>
                <w:lang w:eastAsia="sl-SI" w:bidi="fa-IR"/>
              </w:rPr>
              <w:t>–</w:t>
            </w:r>
            <w:r>
              <w:rPr>
                <w:rFonts w:hint="cs"/>
                <w:sz w:val="28"/>
                <w:rtl/>
                <w:lang w:eastAsia="sl-SI" w:bidi="fa-IR"/>
              </w:rPr>
              <w:t xml:space="preserve"> بتزگشت نوروترانسمیتر به پایانه های تعیین سیناپسی و وزیکول</w:t>
            </w:r>
          </w:p>
        </w:tc>
        <w:tc>
          <w:tcPr>
            <w:tcW w:w="2152" w:type="dxa"/>
          </w:tcPr>
          <w:p w:rsidR="007B027E" w:rsidRPr="00E852DA" w:rsidRDefault="007B027E" w:rsidP="007B027E">
            <w:pPr>
              <w:bidi/>
              <w:rPr>
                <w:rFonts w:asciiTheme="minorHAnsi" w:hAnsiTheme="minorHAnsi"/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53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</w:t>
            </w:r>
            <w:r>
              <w:rPr>
                <w:sz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rtl/>
                <w:lang w:eastAsia="sl-SI" w:bidi="fa-IR"/>
              </w:rPr>
              <w:t>2</w:t>
            </w:r>
          </w:p>
        </w:tc>
        <w:tc>
          <w:tcPr>
            <w:tcW w:w="2651" w:type="dxa"/>
          </w:tcPr>
          <w:p w:rsidR="007B027E" w:rsidRDefault="007B027E" w:rsidP="007B027E">
            <w:pPr>
              <w:bidi/>
              <w:jc w:val="right"/>
              <w:rPr>
                <w:sz w:val="28"/>
                <w:rtl/>
                <w:lang w:eastAsia="sl-SI" w:bidi="fa-IR"/>
              </w:rPr>
            </w:pPr>
            <w:r w:rsidRPr="002E2309">
              <w:rPr>
                <w:rFonts w:hint="cs"/>
                <w:rtl/>
                <w:lang w:eastAsia="sl-SI" w:bidi="fa-IR"/>
              </w:rPr>
              <w:t xml:space="preserve">مکانیزم اگزوسیتوز </w:t>
            </w:r>
            <w:r w:rsidRPr="002E2309">
              <w:rPr>
                <w:rFonts w:cs="Times New Roman" w:hint="cs"/>
                <w:rtl/>
                <w:lang w:eastAsia="sl-SI" w:bidi="fa-IR"/>
              </w:rPr>
              <w:t>–</w:t>
            </w:r>
            <w:r w:rsidRPr="002E2309">
              <w:rPr>
                <w:rFonts w:hint="cs"/>
                <w:rtl/>
                <w:lang w:eastAsia="sl-SI" w:bidi="fa-IR"/>
              </w:rPr>
              <w:t xml:space="preserve"> اندوسینوز، انواع انتقال </w:t>
            </w:r>
            <w:r w:rsidRPr="002E2309">
              <w:rPr>
                <w:lang w:eastAsia="sl-SI" w:bidi="fa-IR"/>
              </w:rPr>
              <w:t>signaling</w:t>
            </w:r>
            <w:r w:rsidRPr="002E2309">
              <w:rPr>
                <w:rFonts w:hint="cs"/>
                <w:rtl/>
                <w:lang w:eastAsia="sl-SI" w:bidi="fa-IR"/>
              </w:rPr>
              <w:t xml:space="preserve"> </w:t>
            </w:r>
            <w:r w:rsidRPr="002E2309">
              <w:rPr>
                <w:rFonts w:cs="Times New Roman" w:hint="cs"/>
                <w:rtl/>
                <w:lang w:eastAsia="sl-SI" w:bidi="fa-IR"/>
              </w:rPr>
              <w:t>–</w:t>
            </w:r>
            <w:r w:rsidRPr="002E2309">
              <w:rPr>
                <w:rFonts w:hint="cs"/>
                <w:rtl/>
                <w:lang w:eastAsia="sl-SI" w:bidi="fa-IR"/>
              </w:rPr>
              <w:t xml:space="preserve"> انتقال سریع و آهسته</w:t>
            </w: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4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3</w:t>
            </w:r>
          </w:p>
        </w:tc>
        <w:tc>
          <w:tcPr>
            <w:tcW w:w="2651" w:type="dxa"/>
          </w:tcPr>
          <w:p w:rsidR="007B027E" w:rsidRDefault="007B027E" w:rsidP="007B027E">
            <w:pPr>
              <w:bidi/>
              <w:jc w:val="right"/>
              <w:rPr>
                <w:sz w:val="28"/>
                <w:rtl/>
                <w:lang w:eastAsia="sl-SI" w:bidi="fa-IR"/>
              </w:rPr>
            </w:pPr>
            <w:r w:rsidRPr="009965C3">
              <w:rPr>
                <w:szCs w:val="24"/>
                <w:lang w:eastAsia="sl-SI" w:bidi="fa-IR"/>
              </w:rPr>
              <w:t>G</w:t>
            </w:r>
            <w:r>
              <w:rPr>
                <w:rFonts w:hint="cs"/>
                <w:rtl/>
                <w:lang w:eastAsia="sl-SI" w:bidi="fa-IR"/>
              </w:rPr>
              <w:t xml:space="preserve"> پروتئین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پیامبر ثانویه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فسفوریلاسیون پروتئین - 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انواع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کینازها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فسفاتاز</w:t>
            </w:r>
            <w:r>
              <w:rPr>
                <w:rFonts w:ascii="Arial" w:hAnsi="Arial" w:cs="Arial" w:hint="cs"/>
                <w:sz w:val="28"/>
                <w:rtl/>
              </w:rPr>
              <w:t>ی</w:t>
            </w:r>
            <w:r>
              <w:rPr>
                <w:rFonts w:ascii="BLotus" w:hAnsiTheme="minorHAnsi" w:cs="BLotus" w:hint="cs"/>
                <w:sz w:val="28"/>
                <w:rtl/>
              </w:rPr>
              <w:t>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 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فسفاتازها</w:t>
            </w: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4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4</w:t>
            </w:r>
          </w:p>
        </w:tc>
        <w:tc>
          <w:tcPr>
            <w:tcW w:w="2651" w:type="dxa"/>
          </w:tcPr>
          <w:p w:rsidR="007B027E" w:rsidRPr="0024297A" w:rsidRDefault="007B027E" w:rsidP="007B027E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نوروترانسمیترهاي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لیگاندي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سنتز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بازگشت 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انتقال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دهنده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</w:p>
        </w:tc>
        <w:tc>
          <w:tcPr>
            <w:tcW w:w="2152" w:type="dxa"/>
          </w:tcPr>
          <w:p w:rsidR="007B027E" w:rsidRPr="00BC0E91" w:rsidRDefault="007B027E" w:rsidP="007B027E">
            <w:pPr>
              <w:bidi/>
              <w:rPr>
                <w:rFonts w:asciiTheme="minorHAnsi" w:hAnsiTheme="minorHAnsi"/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4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5</w:t>
            </w:r>
          </w:p>
        </w:tc>
        <w:tc>
          <w:tcPr>
            <w:tcW w:w="2651" w:type="dxa"/>
          </w:tcPr>
          <w:p w:rsidR="007B027E" w:rsidRPr="0024297A" w:rsidRDefault="007B027E" w:rsidP="007B027E">
            <w:pPr>
              <w:bidi/>
              <w:rPr>
                <w:rtl/>
                <w:lang w:bidi="fa-IR"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آگونیست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آنتاگونیست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 95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نقش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گلوتامات در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آسیبهاي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مغز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شناخت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حافظه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پلاستیسه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سیناپسی</w:t>
            </w: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4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6</w:t>
            </w:r>
          </w:p>
        </w:tc>
        <w:tc>
          <w:tcPr>
            <w:tcW w:w="2651" w:type="dxa"/>
          </w:tcPr>
          <w:p w:rsidR="007B027E" w:rsidRPr="00725344" w:rsidRDefault="007B027E" w:rsidP="007B027E">
            <w:pPr>
              <w:autoSpaceDE w:val="0"/>
              <w:autoSpaceDN w:val="0"/>
              <w:bidi/>
              <w:adjustRightInd w:val="0"/>
              <w:rPr>
                <w:rFonts w:ascii="BLotus" w:hAnsiTheme="minorHAnsi" w:cs="BLotus"/>
                <w:sz w:val="28"/>
                <w:rtl/>
              </w:rPr>
            </w:pPr>
            <w:r>
              <w:rPr>
                <w:rFonts w:ascii="BLotus" w:hAnsiTheme="minorHAnsi" w:cs="BLotus" w:hint="cs"/>
                <w:sz w:val="28"/>
                <w:rtl/>
              </w:rPr>
              <w:t>گابا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انواع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انتقال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دهنده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مهار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کننده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گابا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–</w:t>
            </w:r>
            <w:r>
              <w:rPr>
                <w:rFonts w:cs="Times New Roman" w:hint="cs"/>
                <w:sz w:val="28"/>
                <w:rtl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گلابسین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lastRenderedPageBreak/>
              <w:t>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گیرنده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آن</w:t>
            </w:r>
          </w:p>
          <w:p w:rsidR="007B027E" w:rsidRPr="0024297A" w:rsidRDefault="007B027E" w:rsidP="007B027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4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lastRenderedPageBreak/>
              <w:t>جلسه 7</w:t>
            </w:r>
          </w:p>
        </w:tc>
        <w:tc>
          <w:tcPr>
            <w:tcW w:w="2651" w:type="dxa"/>
          </w:tcPr>
          <w:p w:rsidR="007B027E" w:rsidRPr="009965C3" w:rsidRDefault="007B027E" w:rsidP="007B027E">
            <w:pPr>
              <w:autoSpaceDE w:val="0"/>
              <w:autoSpaceDN w:val="0"/>
              <w:bidi/>
              <w:adjustRightInd w:val="0"/>
              <w:rPr>
                <w:rFonts w:asciiTheme="minorHAnsi" w:hAnsiTheme="minorHAnsi" w:cs="Times New Roman"/>
                <w:sz w:val="28"/>
              </w:rPr>
            </w:pPr>
            <w:r w:rsidRPr="00725344">
              <w:rPr>
                <w:rFonts w:cs="Times New Roman"/>
                <w:sz w:val="28"/>
                <w:rtl/>
              </w:rPr>
              <w:t>(</w:t>
            </w:r>
            <w:r>
              <w:rPr>
                <w:rFonts w:cs="Times New Roman"/>
                <w:sz w:val="28"/>
              </w:rPr>
              <w:t>(NF) Neurotrophic</w:t>
            </w:r>
            <w:r>
              <w:rPr>
                <w:rFonts w:cs="Times New Roman" w:hint="cs"/>
                <w:sz w:val="28"/>
                <w:rtl/>
              </w:rPr>
              <w:t xml:space="preserve"> ، </w:t>
            </w:r>
            <w:r>
              <w:rPr>
                <w:rFonts w:ascii="BLotus" w:hAnsiTheme="minorHAnsi" w:cs="BLotus" w:hint="cs"/>
                <w:sz w:val="28"/>
                <w:rtl/>
              </w:rPr>
              <w:t>نامگذاري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 xml:space="preserve">– </w:t>
            </w:r>
            <w:r>
              <w:rPr>
                <w:rFonts w:ascii="BLotus" w:hAnsiTheme="minorHAnsi" w:cs="BLotus" w:hint="cs"/>
                <w:sz w:val="28"/>
                <w:rtl/>
              </w:rPr>
              <w:t>تقسیم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هاي </w:t>
            </w:r>
            <w:r>
              <w:rPr>
                <w:rFonts w:cs="Times New Roman"/>
                <w:sz w:val="28"/>
              </w:rPr>
              <w:t>– NF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</w:t>
            </w:r>
            <w:r>
              <w:rPr>
                <w:rFonts w:cs="Times New Roman"/>
                <w:sz w:val="28"/>
              </w:rPr>
              <w:t>Neurotrophic</w:t>
            </w:r>
            <w:r>
              <w:rPr>
                <w:rFonts w:cs="Times New Roman" w:hint="cs"/>
                <w:sz w:val="28"/>
                <w:rtl/>
              </w:rPr>
              <w:t xml:space="preserve"> و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دسته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بندي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>هاي</w:t>
            </w:r>
            <w:r>
              <w:rPr>
                <w:rFonts w:ascii="BLotus" w:hAnsiTheme="minorHAnsi" w:cs="BLotus"/>
                <w:sz w:val="28"/>
              </w:rPr>
              <w:t xml:space="preserve"> 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آن </w:t>
            </w:r>
            <w:r>
              <w:rPr>
                <w:rFonts w:ascii="BLotus" w:hAnsiTheme="minorHAnsi" w:cs="BLotus"/>
                <w:sz w:val="28"/>
                <w:rtl/>
              </w:rPr>
              <w:t>–</w:t>
            </w:r>
            <w:r>
              <w:rPr>
                <w:rFonts w:ascii="BLotus" w:hAnsiTheme="minorHAnsi" w:cs="BLotus" w:hint="cs"/>
                <w:sz w:val="28"/>
                <w:rtl/>
              </w:rPr>
              <w:t xml:space="preserve"> گیرنده های </w:t>
            </w:r>
            <w:r>
              <w:rPr>
                <w:rFonts w:asciiTheme="minorHAnsi" w:hAnsiTheme="minorHAnsi" w:cs="BLotus"/>
                <w:sz w:val="28"/>
              </w:rPr>
              <w:t>Neurotrophic factor</w:t>
            </w:r>
          </w:p>
          <w:p w:rsidR="007B027E" w:rsidRPr="0024297A" w:rsidRDefault="007B027E" w:rsidP="007B027E">
            <w:pPr>
              <w:bidi/>
              <w:rPr>
                <w:rtl/>
                <w:lang w:bidi="fa-IR"/>
              </w:rPr>
            </w:pP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13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8</w:t>
            </w:r>
          </w:p>
        </w:tc>
        <w:tc>
          <w:tcPr>
            <w:tcW w:w="265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cs="Times New Roman"/>
                <w:sz w:val="28"/>
              </w:rPr>
              <w:t>GDNF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rtl/>
                <w:lang w:bidi="fa-IR"/>
              </w:rPr>
              <w:t>–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گیرنده </w:t>
            </w:r>
            <w:r>
              <w:rPr>
                <w:rFonts w:cs="Times New Roman"/>
                <w:sz w:val="28"/>
                <w:lang w:bidi="fa-IR"/>
              </w:rPr>
              <w:t>GDNF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rtl/>
                <w:lang w:bidi="fa-IR"/>
              </w:rPr>
              <w:t>–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عملکرد و نقش </w:t>
            </w:r>
            <w:r>
              <w:rPr>
                <w:rFonts w:cs="Times New Roman"/>
                <w:sz w:val="28"/>
                <w:lang w:bidi="fa-IR"/>
              </w:rPr>
              <w:t>GDNF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در تکامل </w:t>
            </w:r>
            <w:r>
              <w:rPr>
                <w:rFonts w:cs="Times New Roman"/>
                <w:sz w:val="28"/>
                <w:lang w:bidi="fa-IR"/>
              </w:rPr>
              <w:t xml:space="preserve">CNTF 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- گیرنده </w:t>
            </w:r>
            <w:r>
              <w:rPr>
                <w:rFonts w:cs="Times New Roman"/>
                <w:sz w:val="28"/>
                <w:lang w:bidi="fa-IR"/>
              </w:rPr>
              <w:t>CNTF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rtl/>
                <w:lang w:bidi="fa-IR"/>
              </w:rPr>
              <w:t>–</w:t>
            </w:r>
            <w:r>
              <w:rPr>
                <w:rFonts w:cs="Times New Roman" w:hint="cs"/>
                <w:sz w:val="28"/>
                <w:rtl/>
                <w:lang w:bidi="fa-IR"/>
              </w:rPr>
              <w:t xml:space="preserve"> </w:t>
            </w:r>
            <w:r>
              <w:rPr>
                <w:rFonts w:cs="Times New Roman"/>
                <w:sz w:val="28"/>
                <w:lang w:bidi="fa-IR"/>
              </w:rPr>
              <w:t>CNTF signaling</w:t>
            </w: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7B027E" w:rsidTr="007B027E">
        <w:trPr>
          <w:trHeight w:val="440"/>
          <w:jc w:val="center"/>
        </w:trPr>
        <w:tc>
          <w:tcPr>
            <w:tcW w:w="1006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 9</w:t>
            </w:r>
          </w:p>
        </w:tc>
        <w:tc>
          <w:tcPr>
            <w:tcW w:w="265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مسیر </w:t>
            </w:r>
            <w:r>
              <w:rPr>
                <w:lang w:eastAsia="sl-SI" w:bidi="fa-IR"/>
              </w:rPr>
              <w:t>signaling</w:t>
            </w:r>
            <w:r>
              <w:rPr>
                <w:rFonts w:hint="cs"/>
                <w:rtl/>
                <w:lang w:eastAsia="sl-SI" w:bidi="fa-IR"/>
              </w:rPr>
              <w:t xml:space="preserve"> بداخل هسته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تنظیم </w:t>
            </w:r>
            <w:r>
              <w:rPr>
                <w:lang w:eastAsia="sl-SI" w:bidi="fa-IR"/>
              </w:rPr>
              <w:t xml:space="preserve">expression </w:t>
            </w:r>
            <w:r>
              <w:rPr>
                <w:rFonts w:hint="cs"/>
                <w:rtl/>
                <w:lang w:eastAsia="sl-SI" w:bidi="fa-IR"/>
              </w:rPr>
              <w:t xml:space="preserve"> ژن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کپی برداری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تنظیم پس از کپی برداری </w:t>
            </w:r>
            <w:r>
              <w:rPr>
                <w:rFonts w:cs="Times New Roman" w:hint="cs"/>
                <w:rtl/>
                <w:lang w:eastAsia="sl-SI" w:bidi="fa-IR"/>
              </w:rPr>
              <w:t>–</w:t>
            </w:r>
            <w:r>
              <w:rPr>
                <w:rFonts w:hint="cs"/>
                <w:rtl/>
                <w:lang w:eastAsia="sl-SI" w:bidi="fa-IR"/>
              </w:rPr>
              <w:t xml:space="preserve"> </w:t>
            </w:r>
            <w:r>
              <w:rPr>
                <w:lang w:eastAsia="sl-SI" w:bidi="fa-IR"/>
              </w:rPr>
              <w:t xml:space="preserve">CREB </w:t>
            </w:r>
            <w:r>
              <w:rPr>
                <w:rFonts w:hint="cs"/>
                <w:rtl/>
                <w:lang w:eastAsia="sl-SI" w:bidi="fa-IR"/>
              </w:rPr>
              <w:t xml:space="preserve"> - فعال شدن و عملکرد </w:t>
            </w:r>
            <w:r>
              <w:rPr>
                <w:lang w:eastAsia="sl-SI" w:bidi="fa-IR"/>
              </w:rPr>
              <w:t>CREB</w:t>
            </w:r>
          </w:p>
        </w:tc>
        <w:tc>
          <w:tcPr>
            <w:tcW w:w="2152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145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063" w:type="dxa"/>
          </w:tcPr>
          <w:p w:rsidR="007B027E" w:rsidRDefault="007B027E" w:rsidP="007B027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9A0B18" w:rsidTr="007B027E">
        <w:trPr>
          <w:trHeight w:val="440"/>
          <w:jc w:val="center"/>
        </w:trPr>
        <w:tc>
          <w:tcPr>
            <w:tcW w:w="1006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جلسه10</w:t>
            </w:r>
          </w:p>
        </w:tc>
        <w:tc>
          <w:tcPr>
            <w:tcW w:w="2651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2152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145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063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9A0B18" w:rsidTr="007B027E">
        <w:trPr>
          <w:trHeight w:val="440"/>
          <w:jc w:val="center"/>
        </w:trPr>
        <w:tc>
          <w:tcPr>
            <w:tcW w:w="1006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جلسه11</w:t>
            </w:r>
          </w:p>
        </w:tc>
        <w:tc>
          <w:tcPr>
            <w:tcW w:w="2651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2152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145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063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  <w:tr w:rsidR="009A0B18" w:rsidTr="007B027E">
        <w:trPr>
          <w:trHeight w:val="440"/>
          <w:jc w:val="center"/>
        </w:trPr>
        <w:tc>
          <w:tcPr>
            <w:tcW w:w="1006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  <w:r>
              <w:rPr>
                <w:rFonts w:hint="cs"/>
                <w:sz w:val="28"/>
                <w:rtl/>
                <w:lang w:eastAsia="sl-SI" w:bidi="fa-IR"/>
              </w:rPr>
              <w:t>جلسه12</w:t>
            </w:r>
          </w:p>
        </w:tc>
        <w:tc>
          <w:tcPr>
            <w:tcW w:w="2651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2152" w:type="dxa"/>
          </w:tcPr>
          <w:p w:rsidR="009A0B18" w:rsidRDefault="009A0B18" w:rsidP="009A0B18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145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  <w:tc>
          <w:tcPr>
            <w:tcW w:w="1063" w:type="dxa"/>
          </w:tcPr>
          <w:p w:rsidR="009A0B18" w:rsidRDefault="009A0B18" w:rsidP="00CE45CE">
            <w:pPr>
              <w:bidi/>
              <w:rPr>
                <w:sz w:val="28"/>
                <w:rtl/>
                <w:lang w:eastAsia="sl-SI" w:bidi="fa-IR"/>
              </w:rPr>
            </w:pPr>
          </w:p>
        </w:tc>
      </w:tr>
    </w:tbl>
    <w:p w:rsidR="004A6D56" w:rsidRDefault="004A6D56" w:rsidP="00CE45CE">
      <w:pPr>
        <w:bidi/>
        <w:rPr>
          <w:lang w:eastAsia="sl-SI" w:bidi="fa-IR"/>
        </w:rPr>
      </w:pPr>
    </w:p>
    <w:p w:rsidR="004A6D56" w:rsidRPr="004A6D56" w:rsidRDefault="004A6D56" w:rsidP="00CE45CE">
      <w:pPr>
        <w:pStyle w:val="ListParagraph"/>
        <w:numPr>
          <w:ilvl w:val="0"/>
          <w:numId w:val="44"/>
        </w:numPr>
        <w:bidi/>
        <w:rPr>
          <w:rtl/>
          <w:lang w:eastAsia="sl-SI" w:bidi="fa-IR"/>
        </w:rPr>
      </w:pPr>
      <w:r w:rsidRPr="004A6D56">
        <w:rPr>
          <w:rFonts w:hint="cs"/>
          <w:rtl/>
          <w:lang w:eastAsia="sl-SI" w:bidi="fa-IR"/>
        </w:rPr>
        <w:t xml:space="preserve">اهداف بینابینی : همان رئوس مطالب می باشد. </w:t>
      </w:r>
    </w:p>
    <w:p w:rsidR="004A6D56" w:rsidRPr="004A6D56" w:rsidRDefault="004A6D56" w:rsidP="00CE45CE">
      <w:pPr>
        <w:pStyle w:val="ListParagraph"/>
        <w:numPr>
          <w:ilvl w:val="0"/>
          <w:numId w:val="44"/>
        </w:numPr>
        <w:bidi/>
        <w:rPr>
          <w:rtl/>
          <w:lang w:eastAsia="sl-SI" w:bidi="fa-IR"/>
        </w:rPr>
      </w:pPr>
      <w:r w:rsidRPr="004A6D56">
        <w:rPr>
          <w:rFonts w:hint="cs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cs="Times New Roman" w:hint="cs"/>
          <w:rtl/>
          <w:lang w:eastAsia="sl-SI" w:bidi="fa-IR"/>
        </w:rPr>
        <w:t>–</w:t>
      </w:r>
      <w:r w:rsidRPr="004A6D56">
        <w:rPr>
          <w:rFonts w:hint="cs"/>
          <w:rtl/>
          <w:lang w:eastAsia="sl-SI" w:bidi="fa-IR"/>
        </w:rPr>
        <w:t xml:space="preserve"> حرکتی ) می باشد.</w:t>
      </w:r>
    </w:p>
    <w:p w:rsidR="004A6D56" w:rsidRPr="00B647CC" w:rsidRDefault="004A6D56" w:rsidP="00CE45CE">
      <w:pPr>
        <w:pStyle w:val="ListParagraph"/>
        <w:numPr>
          <w:ilvl w:val="0"/>
          <w:numId w:val="44"/>
        </w:numPr>
        <w:bidi/>
        <w:rPr>
          <w:rtl/>
          <w:lang w:eastAsia="sl-SI" w:bidi="fa-IR"/>
        </w:rPr>
      </w:pPr>
      <w:r w:rsidRPr="004A6D56">
        <w:rPr>
          <w:rFonts w:hint="cs"/>
          <w:rtl/>
          <w:lang w:eastAsia="sl-SI" w:bidi="fa-IR"/>
        </w:rPr>
        <w:t xml:space="preserve">روش تدریس : </w:t>
      </w:r>
      <w:r w:rsidRPr="00B647CC">
        <w:rPr>
          <w:rFonts w:hint="cs"/>
          <w:rtl/>
          <w:lang w:eastAsia="sl-SI" w:bidi="fa-IR"/>
        </w:rPr>
        <w:t xml:space="preserve">شامل انواع روش ها مانند </w:t>
      </w:r>
      <w:r w:rsidR="00B647CC">
        <w:rPr>
          <w:rFonts w:hint="cs"/>
          <w:rtl/>
          <w:lang w:eastAsia="sl-SI" w:bidi="fa-IR"/>
        </w:rPr>
        <w:t xml:space="preserve">مجازی، </w:t>
      </w:r>
      <w:r w:rsidRPr="00B647CC">
        <w:rPr>
          <w:rFonts w:hint="cs"/>
          <w:rtl/>
          <w:lang w:eastAsia="sl-SI" w:bidi="fa-IR"/>
        </w:rPr>
        <w:t xml:space="preserve">سخنرانی ، پرسش و پاسخ ، گروه کوچک، آزمایشی و غیره می باشد. </w:t>
      </w:r>
    </w:p>
    <w:p w:rsidR="002C0016" w:rsidRPr="002A1282" w:rsidRDefault="004A6D56" w:rsidP="00CE45CE">
      <w:pPr>
        <w:pStyle w:val="ListParagraph"/>
        <w:numPr>
          <w:ilvl w:val="0"/>
          <w:numId w:val="44"/>
        </w:numPr>
        <w:bidi/>
        <w:rPr>
          <w:lang w:eastAsia="sl-SI" w:bidi="fa-IR"/>
        </w:rPr>
      </w:pPr>
      <w:r w:rsidRPr="004A6D56">
        <w:rPr>
          <w:rFonts w:hint="cs"/>
          <w:rtl/>
          <w:lang w:eastAsia="sl-SI" w:bidi="fa-IR"/>
        </w:rPr>
        <w:lastRenderedPageBreak/>
        <w:t xml:space="preserve">رسانه آموزشی : در مورد جلسات مجازی شامل : فایل </w:t>
      </w:r>
      <w:r w:rsidRPr="004A6D56">
        <w:rPr>
          <w:lang w:eastAsia="sl-SI" w:bidi="fa-IR"/>
        </w:rPr>
        <w:t xml:space="preserve">pdf </w:t>
      </w:r>
      <w:r w:rsidRPr="004A6D56">
        <w:rPr>
          <w:rFonts w:hint="cs"/>
          <w:rtl/>
          <w:lang w:eastAsia="sl-SI" w:bidi="fa-IR"/>
        </w:rPr>
        <w:t xml:space="preserve">، </w:t>
      </w:r>
      <w:r w:rsidRPr="004A6D56">
        <w:rPr>
          <w:lang w:eastAsia="sl-SI" w:bidi="fa-IR"/>
        </w:rPr>
        <w:t>word</w:t>
      </w:r>
      <w:r w:rsidRPr="004A6D56">
        <w:rPr>
          <w:rFonts w:hint="cs"/>
          <w:rtl/>
          <w:lang w:eastAsia="sl-SI" w:bidi="fa-IR"/>
        </w:rPr>
        <w:t>، پاورپوینت با صدا ، پاورپوینت بی صدا ، فیلم آموزشی ، مح</w:t>
      </w:r>
      <w:r>
        <w:rPr>
          <w:rFonts w:hint="cs"/>
          <w:rtl/>
          <w:lang w:eastAsia="sl-SI" w:bidi="fa-IR"/>
        </w:rPr>
        <w:t>ت</w:t>
      </w:r>
      <w:r w:rsidRPr="004A6D56">
        <w:rPr>
          <w:rFonts w:hint="cs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B3" w:rsidRDefault="00CA2FB3" w:rsidP="00A025F9">
      <w:pPr>
        <w:spacing w:after="0" w:line="240" w:lineRule="auto"/>
      </w:pPr>
      <w:r>
        <w:separator/>
      </w:r>
    </w:p>
  </w:endnote>
  <w:endnote w:type="continuationSeparator" w:id="0">
    <w:p w:rsidR="00CA2FB3" w:rsidRDefault="00CA2FB3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924" w:rsidRDefault="005549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924" w:rsidRDefault="00554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B3" w:rsidRDefault="00CA2FB3" w:rsidP="00A025F9">
      <w:pPr>
        <w:spacing w:after="0" w:line="240" w:lineRule="auto"/>
      </w:pPr>
      <w:r>
        <w:separator/>
      </w:r>
    </w:p>
  </w:footnote>
  <w:footnote w:type="continuationSeparator" w:id="0">
    <w:p w:rsidR="00CA2FB3" w:rsidRDefault="00CA2FB3" w:rsidP="00A025F9">
      <w:pPr>
        <w:spacing w:after="0" w:line="240" w:lineRule="auto"/>
      </w:pPr>
      <w:r>
        <w:continuationSeparator/>
      </w:r>
    </w:p>
  </w:footnote>
  <w:footnote w:id="1">
    <w:p w:rsidR="00554924" w:rsidRDefault="00554924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24" w:rsidRPr="00327118" w:rsidRDefault="00554924" w:rsidP="00327118">
    <w:pPr>
      <w:pStyle w:val="Header"/>
      <w:jc w:val="center"/>
      <w:rPr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7F8"/>
      </v:shape>
    </w:pict>
  </w:numPicBullet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7B0C5D"/>
    <w:multiLevelType w:val="hybridMultilevel"/>
    <w:tmpl w:val="E4F667F2"/>
    <w:lvl w:ilvl="0" w:tplc="E55EC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4"/>
  </w:num>
  <w:num w:numId="4">
    <w:abstractNumId w:val="1"/>
  </w:num>
  <w:num w:numId="5">
    <w:abstractNumId w:val="30"/>
  </w:num>
  <w:num w:numId="6">
    <w:abstractNumId w:val="35"/>
  </w:num>
  <w:num w:numId="7">
    <w:abstractNumId w:val="28"/>
  </w:num>
  <w:num w:numId="8">
    <w:abstractNumId w:val="15"/>
  </w:num>
  <w:num w:numId="9">
    <w:abstractNumId w:val="4"/>
  </w:num>
  <w:num w:numId="10">
    <w:abstractNumId w:val="26"/>
  </w:num>
  <w:num w:numId="11">
    <w:abstractNumId w:val="27"/>
  </w:num>
  <w:num w:numId="12">
    <w:abstractNumId w:val="17"/>
  </w:num>
  <w:num w:numId="13">
    <w:abstractNumId w:val="41"/>
  </w:num>
  <w:num w:numId="14">
    <w:abstractNumId w:val="40"/>
  </w:num>
  <w:num w:numId="15">
    <w:abstractNumId w:val="36"/>
  </w:num>
  <w:num w:numId="16">
    <w:abstractNumId w:val="46"/>
  </w:num>
  <w:num w:numId="17">
    <w:abstractNumId w:val="13"/>
  </w:num>
  <w:num w:numId="18">
    <w:abstractNumId w:val="0"/>
  </w:num>
  <w:num w:numId="19">
    <w:abstractNumId w:val="14"/>
  </w:num>
  <w:num w:numId="20">
    <w:abstractNumId w:val="10"/>
  </w:num>
  <w:num w:numId="21">
    <w:abstractNumId w:val="19"/>
  </w:num>
  <w:num w:numId="22">
    <w:abstractNumId w:val="47"/>
  </w:num>
  <w:num w:numId="23">
    <w:abstractNumId w:val="31"/>
  </w:num>
  <w:num w:numId="24">
    <w:abstractNumId w:val="2"/>
  </w:num>
  <w:num w:numId="25">
    <w:abstractNumId w:val="45"/>
  </w:num>
  <w:num w:numId="26">
    <w:abstractNumId w:val="44"/>
  </w:num>
  <w:num w:numId="27">
    <w:abstractNumId w:val="5"/>
  </w:num>
  <w:num w:numId="28">
    <w:abstractNumId w:val="6"/>
  </w:num>
  <w:num w:numId="29">
    <w:abstractNumId w:val="29"/>
  </w:num>
  <w:num w:numId="30">
    <w:abstractNumId w:val="39"/>
  </w:num>
  <w:num w:numId="31">
    <w:abstractNumId w:val="12"/>
  </w:num>
  <w:num w:numId="32">
    <w:abstractNumId w:val="21"/>
  </w:num>
  <w:num w:numId="33">
    <w:abstractNumId w:val="7"/>
  </w:num>
  <w:num w:numId="34">
    <w:abstractNumId w:val="43"/>
  </w:num>
  <w:num w:numId="35">
    <w:abstractNumId w:val="42"/>
  </w:num>
  <w:num w:numId="36">
    <w:abstractNumId w:val="3"/>
  </w:num>
  <w:num w:numId="37">
    <w:abstractNumId w:val="25"/>
  </w:num>
  <w:num w:numId="38">
    <w:abstractNumId w:val="23"/>
  </w:num>
  <w:num w:numId="39">
    <w:abstractNumId w:val="32"/>
  </w:num>
  <w:num w:numId="40">
    <w:abstractNumId w:val="11"/>
  </w:num>
  <w:num w:numId="41">
    <w:abstractNumId w:val="37"/>
  </w:num>
  <w:num w:numId="42">
    <w:abstractNumId w:val="22"/>
  </w:num>
  <w:num w:numId="43">
    <w:abstractNumId w:val="20"/>
  </w:num>
  <w:num w:numId="44">
    <w:abstractNumId w:val="18"/>
  </w:num>
  <w:num w:numId="45">
    <w:abstractNumId w:val="33"/>
  </w:num>
  <w:num w:numId="46">
    <w:abstractNumId w:val="24"/>
  </w:num>
  <w:num w:numId="47">
    <w:abstractNumId w:val="38"/>
  </w:num>
  <w:num w:numId="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30262"/>
    <w:rsid w:val="00036BB2"/>
    <w:rsid w:val="00073AD6"/>
    <w:rsid w:val="0009062D"/>
    <w:rsid w:val="000A420A"/>
    <w:rsid w:val="000B54DE"/>
    <w:rsid w:val="000B5F74"/>
    <w:rsid w:val="000C3B07"/>
    <w:rsid w:val="000C4569"/>
    <w:rsid w:val="000F3997"/>
    <w:rsid w:val="00116664"/>
    <w:rsid w:val="00185BAA"/>
    <w:rsid w:val="00193BA2"/>
    <w:rsid w:val="001C146A"/>
    <w:rsid w:val="002049FE"/>
    <w:rsid w:val="00255329"/>
    <w:rsid w:val="002A1282"/>
    <w:rsid w:val="002B31D0"/>
    <w:rsid w:val="002C0016"/>
    <w:rsid w:val="002C404F"/>
    <w:rsid w:val="002D67CB"/>
    <w:rsid w:val="002E2309"/>
    <w:rsid w:val="002F3EB5"/>
    <w:rsid w:val="00305EA0"/>
    <w:rsid w:val="00312045"/>
    <w:rsid w:val="003132F2"/>
    <w:rsid w:val="00327118"/>
    <w:rsid w:val="00347D0A"/>
    <w:rsid w:val="00367E0F"/>
    <w:rsid w:val="00375F55"/>
    <w:rsid w:val="003C2C95"/>
    <w:rsid w:val="003C77F7"/>
    <w:rsid w:val="003F0B60"/>
    <w:rsid w:val="00413DB0"/>
    <w:rsid w:val="0042034F"/>
    <w:rsid w:val="00427C7E"/>
    <w:rsid w:val="00431669"/>
    <w:rsid w:val="00434619"/>
    <w:rsid w:val="00442620"/>
    <w:rsid w:val="00454FC0"/>
    <w:rsid w:val="00470A26"/>
    <w:rsid w:val="00470C53"/>
    <w:rsid w:val="00476D3C"/>
    <w:rsid w:val="00477511"/>
    <w:rsid w:val="00483EB9"/>
    <w:rsid w:val="00492230"/>
    <w:rsid w:val="004A3C4F"/>
    <w:rsid w:val="004A5490"/>
    <w:rsid w:val="004A6D56"/>
    <w:rsid w:val="004B0A3F"/>
    <w:rsid w:val="004B290A"/>
    <w:rsid w:val="004B3556"/>
    <w:rsid w:val="004D6649"/>
    <w:rsid w:val="004E79A4"/>
    <w:rsid w:val="004F3158"/>
    <w:rsid w:val="00513584"/>
    <w:rsid w:val="00515DAE"/>
    <w:rsid w:val="005371EB"/>
    <w:rsid w:val="005425B6"/>
    <w:rsid w:val="00554924"/>
    <w:rsid w:val="00565789"/>
    <w:rsid w:val="00597B86"/>
    <w:rsid w:val="00616F0F"/>
    <w:rsid w:val="00632BEA"/>
    <w:rsid w:val="0063526A"/>
    <w:rsid w:val="00651E29"/>
    <w:rsid w:val="006C58C3"/>
    <w:rsid w:val="007008F1"/>
    <w:rsid w:val="00705109"/>
    <w:rsid w:val="007158A7"/>
    <w:rsid w:val="00721371"/>
    <w:rsid w:val="00725344"/>
    <w:rsid w:val="00734441"/>
    <w:rsid w:val="0079471C"/>
    <w:rsid w:val="007A388C"/>
    <w:rsid w:val="007A7BA0"/>
    <w:rsid w:val="007B027E"/>
    <w:rsid w:val="007B537A"/>
    <w:rsid w:val="007C42DC"/>
    <w:rsid w:val="008020B1"/>
    <w:rsid w:val="00803DB4"/>
    <w:rsid w:val="00827C5A"/>
    <w:rsid w:val="00827E55"/>
    <w:rsid w:val="00844983"/>
    <w:rsid w:val="00857CAF"/>
    <w:rsid w:val="00863AC1"/>
    <w:rsid w:val="008727C0"/>
    <w:rsid w:val="00885E91"/>
    <w:rsid w:val="00892D80"/>
    <w:rsid w:val="008A0342"/>
    <w:rsid w:val="008B74B9"/>
    <w:rsid w:val="008C2FAC"/>
    <w:rsid w:val="008C62A1"/>
    <w:rsid w:val="008D74A7"/>
    <w:rsid w:val="008F1F61"/>
    <w:rsid w:val="00945B1C"/>
    <w:rsid w:val="009519BE"/>
    <w:rsid w:val="009600B9"/>
    <w:rsid w:val="00971815"/>
    <w:rsid w:val="00980F5A"/>
    <w:rsid w:val="00991E13"/>
    <w:rsid w:val="009965C3"/>
    <w:rsid w:val="009A0B18"/>
    <w:rsid w:val="009A1681"/>
    <w:rsid w:val="009C50C8"/>
    <w:rsid w:val="00A0137D"/>
    <w:rsid w:val="00A025F9"/>
    <w:rsid w:val="00A203E3"/>
    <w:rsid w:val="00A22765"/>
    <w:rsid w:val="00A433AE"/>
    <w:rsid w:val="00A519F9"/>
    <w:rsid w:val="00A54976"/>
    <w:rsid w:val="00B136AC"/>
    <w:rsid w:val="00B647CC"/>
    <w:rsid w:val="00B651E9"/>
    <w:rsid w:val="00B75DF2"/>
    <w:rsid w:val="00BC0E91"/>
    <w:rsid w:val="00C008A8"/>
    <w:rsid w:val="00C072BF"/>
    <w:rsid w:val="00C24A57"/>
    <w:rsid w:val="00C42126"/>
    <w:rsid w:val="00C754A5"/>
    <w:rsid w:val="00CA2FB3"/>
    <w:rsid w:val="00CA449E"/>
    <w:rsid w:val="00CC6357"/>
    <w:rsid w:val="00CE45CE"/>
    <w:rsid w:val="00CF2F2F"/>
    <w:rsid w:val="00D20E93"/>
    <w:rsid w:val="00D44DE7"/>
    <w:rsid w:val="00D46A8D"/>
    <w:rsid w:val="00D73760"/>
    <w:rsid w:val="00DB4C7C"/>
    <w:rsid w:val="00DC21C7"/>
    <w:rsid w:val="00DC3BE8"/>
    <w:rsid w:val="00DF4D12"/>
    <w:rsid w:val="00E05684"/>
    <w:rsid w:val="00E12460"/>
    <w:rsid w:val="00E256F1"/>
    <w:rsid w:val="00E61A50"/>
    <w:rsid w:val="00E83617"/>
    <w:rsid w:val="00E852DA"/>
    <w:rsid w:val="00E9385C"/>
    <w:rsid w:val="00EA702E"/>
    <w:rsid w:val="00ED4302"/>
    <w:rsid w:val="00EE2C45"/>
    <w:rsid w:val="00EF0A7F"/>
    <w:rsid w:val="00EF3EDB"/>
    <w:rsid w:val="00F233B6"/>
    <w:rsid w:val="00F61784"/>
    <w:rsid w:val="00F737AE"/>
    <w:rsid w:val="00F915E8"/>
    <w:rsid w:val="00F95D1E"/>
    <w:rsid w:val="00F96922"/>
    <w:rsid w:val="00FA38B5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51866-B498-4B38-B427-8AB7AB9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C3"/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eastAsiaTheme="majorEastAsia"/>
      <w:bCs/>
      <w:i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eastAsiaTheme="majorEastAsia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/>
      <w:b/>
      <w:bCs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cs="B Lotus"/>
      <w:i/>
      <w:iCs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eastAsia="Times New Roman" w:cs="Nazanin"/>
      <w:i/>
      <w:iCs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eastAsia="Times New Roman" w:cs="Times New Roman"/>
      <w:b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B625-7A3E-43D7-9711-5210E210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2</cp:revision>
  <dcterms:created xsi:type="dcterms:W3CDTF">2022-06-06T06:19:00Z</dcterms:created>
  <dcterms:modified xsi:type="dcterms:W3CDTF">2022-06-06T06:19:00Z</dcterms:modified>
</cp:coreProperties>
</file>