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CE4" w:rsidRDefault="00304CE4" w:rsidP="00304CE4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  <w:rtl/>
          <w:lang w:bidi="fa-IR"/>
        </w:rPr>
      </w:pPr>
      <w:bookmarkStart w:id="0" w:name="_GoBack"/>
      <w:bookmarkEnd w:id="0"/>
    </w:p>
    <w:p w:rsidR="00304CE4" w:rsidRPr="00304CE4" w:rsidRDefault="00304CE4" w:rsidP="00304CE4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304CE4">
        <w:rPr>
          <w:rFonts w:ascii="Georgia" w:eastAsia="Times New Roman" w:hAnsi="Georgia" w:cs="Times New Roman"/>
          <w:color w:val="505050"/>
          <w:sz w:val="30"/>
          <w:szCs w:val="30"/>
        </w:rPr>
        <w:t>Action Potentials in Cardiac Muscle</w:t>
      </w:r>
    </w:p>
    <w:p w:rsidR="00304CE4" w:rsidRPr="00304CE4" w:rsidRDefault="00304CE4" w:rsidP="00304CE4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304CE4">
        <w:rPr>
          <w:rFonts w:ascii="Georgia" w:eastAsia="Times New Roman" w:hAnsi="Georgia" w:cs="Times New Roman"/>
          <w:color w:val="505050"/>
          <w:sz w:val="30"/>
          <w:szCs w:val="30"/>
        </w:rPr>
        <w:t>Excitation-Contraction Coupling—Function of Calcium Ions and the </w:t>
      </w:r>
      <w:r w:rsidRPr="00304CE4">
        <w:rPr>
          <w:rFonts w:ascii="Georgia" w:eastAsia="Times New Roman" w:hAnsi="Georgia" w:cs="Times New Roman"/>
          <w:i/>
          <w:iCs/>
          <w:color w:val="505050"/>
          <w:sz w:val="30"/>
          <w:szCs w:val="30"/>
        </w:rPr>
        <w:t>Transverse Tubules</w:t>
      </w:r>
    </w:p>
    <w:p w:rsidR="00304CE4" w:rsidRPr="00304CE4" w:rsidRDefault="00304CE4" w:rsidP="00304CE4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304CE4">
        <w:rPr>
          <w:rFonts w:ascii="Georgia" w:eastAsia="Times New Roman" w:hAnsi="Georgia" w:cs="Times New Roman"/>
          <w:color w:val="505050"/>
          <w:sz w:val="27"/>
          <w:szCs w:val="27"/>
        </w:rPr>
        <w:t>Duration of Contraction</w:t>
      </w:r>
    </w:p>
    <w:p w:rsidR="00304CE4" w:rsidRDefault="00304CE4" w:rsidP="00304CE4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  <w:r w:rsidRPr="00304CE4">
        <w:rPr>
          <w:rFonts w:ascii="Georgia" w:eastAsia="Times New Roman" w:hAnsi="Georgia" w:cs="Times New Roman"/>
          <w:color w:val="505050"/>
          <w:sz w:val="33"/>
          <w:szCs w:val="33"/>
        </w:rPr>
        <w:t>Cardiac Cycle</w:t>
      </w:r>
    </w:p>
    <w:p w:rsidR="00304CE4" w:rsidRPr="00304CE4" w:rsidRDefault="00304CE4" w:rsidP="00304CE4">
      <w:pPr>
        <w:pStyle w:val="Heading2"/>
        <w:shd w:val="clear" w:color="auto" w:fill="FFFFFF"/>
        <w:spacing w:before="0" w:after="120" w:line="324" w:lineRule="atLeast"/>
        <w:rPr>
          <w:rFonts w:ascii="Georgia" w:eastAsia="Times New Roman" w:hAnsi="Georgia" w:cs="Times New Roman"/>
          <w:b w:val="0"/>
          <w:bCs w:val="0"/>
          <w:color w:val="505050"/>
          <w:sz w:val="27"/>
          <w:szCs w:val="27"/>
        </w:rPr>
      </w:pPr>
      <w:r w:rsidRPr="00304CE4">
        <w:rPr>
          <w:rFonts w:ascii="Georgia" w:eastAsia="Times New Roman" w:hAnsi="Georgia" w:cs="Times New Roman"/>
          <w:color w:val="505050"/>
          <w:sz w:val="27"/>
          <w:szCs w:val="27"/>
        </w:rPr>
        <w:t xml:space="preserve">Diastole </w:t>
      </w:r>
      <w:r>
        <w:rPr>
          <w:rFonts w:ascii="Georgia" w:eastAsia="Times New Roman" w:hAnsi="Georgia" w:cs="Times New Roman"/>
          <w:color w:val="505050"/>
          <w:sz w:val="27"/>
          <w:szCs w:val="27"/>
        </w:rPr>
        <w:t>(</w:t>
      </w:r>
      <w:r w:rsidRPr="00304CE4">
        <w:rPr>
          <w:rFonts w:ascii="Georgia" w:eastAsia="Times New Roman" w:hAnsi="Georgia" w:cs="Times New Roman"/>
          <w:b w:val="0"/>
          <w:bCs w:val="0"/>
          <w:color w:val="505050"/>
          <w:sz w:val="27"/>
          <w:szCs w:val="27"/>
        </w:rPr>
        <w:t>The Atria Function as Primer Pumps for the Ventricles</w:t>
      </w:r>
      <w:r>
        <w:rPr>
          <w:rFonts w:ascii="Georgia" w:eastAsia="Times New Roman" w:hAnsi="Georgia" w:cs="Times New Roman"/>
          <w:b w:val="0"/>
          <w:bCs w:val="0"/>
          <w:color w:val="505050"/>
          <w:sz w:val="27"/>
          <w:szCs w:val="27"/>
        </w:rPr>
        <w:t>)</w:t>
      </w:r>
    </w:p>
    <w:p w:rsidR="004B6F90" w:rsidRDefault="00304CE4" w:rsidP="00304CE4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proofErr w:type="gramStart"/>
      <w:r w:rsidRPr="00304CE4">
        <w:rPr>
          <w:rFonts w:ascii="Georgia" w:eastAsia="Times New Roman" w:hAnsi="Georgia" w:cs="Times New Roman"/>
          <w:color w:val="505050"/>
          <w:sz w:val="27"/>
          <w:szCs w:val="27"/>
        </w:rPr>
        <w:t>and</w:t>
      </w:r>
      <w:proofErr w:type="gramEnd"/>
      <w:r w:rsidRPr="00304CE4">
        <w:rPr>
          <w:rFonts w:ascii="Georgia" w:eastAsia="Times New Roman" w:hAnsi="Georgia" w:cs="Times New Roman"/>
          <w:color w:val="505050"/>
          <w:sz w:val="27"/>
          <w:szCs w:val="27"/>
        </w:rPr>
        <w:t xml:space="preserve"> </w:t>
      </w:r>
    </w:p>
    <w:p w:rsidR="00304CE4" w:rsidRDefault="00304CE4" w:rsidP="00304CE4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304CE4">
        <w:rPr>
          <w:rFonts w:ascii="Georgia" w:eastAsia="Times New Roman" w:hAnsi="Georgia" w:cs="Times New Roman"/>
          <w:color w:val="505050"/>
          <w:sz w:val="27"/>
          <w:szCs w:val="27"/>
        </w:rPr>
        <w:t>Systole</w:t>
      </w:r>
    </w:p>
    <w:p w:rsidR="004B6F90" w:rsidRPr="004B6F90" w:rsidRDefault="004B6F90" w:rsidP="004B6F90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4B6F90">
        <w:rPr>
          <w:rFonts w:ascii="Georgia" w:eastAsia="Times New Roman" w:hAnsi="Georgia" w:cs="Times New Roman"/>
          <w:color w:val="505050"/>
          <w:sz w:val="27"/>
          <w:szCs w:val="27"/>
        </w:rPr>
        <w:t>Function of the Papillary Muscles</w:t>
      </w:r>
    </w:p>
    <w:p w:rsidR="004B6F90" w:rsidRDefault="004B6F90" w:rsidP="00304CE4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</w:p>
    <w:p w:rsidR="004B6F90" w:rsidRPr="004B6F90" w:rsidRDefault="004B6F90" w:rsidP="004B6F90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4B6F90">
        <w:rPr>
          <w:rFonts w:ascii="Georgia" w:eastAsia="Times New Roman" w:hAnsi="Georgia" w:cs="Times New Roman"/>
          <w:color w:val="505050"/>
          <w:sz w:val="27"/>
          <w:szCs w:val="27"/>
        </w:rPr>
        <w:t xml:space="preserve">Period of </w:t>
      </w:r>
      <w:proofErr w:type="spellStart"/>
      <w:r w:rsidRPr="004B6F90">
        <w:rPr>
          <w:rFonts w:ascii="Georgia" w:eastAsia="Times New Roman" w:hAnsi="Georgia" w:cs="Times New Roman"/>
          <w:color w:val="505050"/>
          <w:sz w:val="27"/>
          <w:szCs w:val="27"/>
        </w:rPr>
        <w:t>Isovolumic</w:t>
      </w:r>
      <w:proofErr w:type="spellEnd"/>
      <w:r w:rsidRPr="004B6F90">
        <w:rPr>
          <w:rFonts w:ascii="Georgia" w:eastAsia="Times New Roman" w:hAnsi="Georgia" w:cs="Times New Roman"/>
          <w:color w:val="505050"/>
          <w:sz w:val="27"/>
          <w:szCs w:val="27"/>
        </w:rPr>
        <w:t xml:space="preserve"> (Isometric) Contraction.</w:t>
      </w:r>
    </w:p>
    <w:p w:rsidR="004B6F90" w:rsidRDefault="004B6F90" w:rsidP="004B6F90">
      <w:pPr>
        <w:shd w:val="clear" w:color="auto" w:fill="FFFFFF"/>
        <w:spacing w:after="120" w:line="324" w:lineRule="atLeast"/>
        <w:outlineLvl w:val="1"/>
        <w:rPr>
          <w:rFonts w:ascii="Georgia" w:hAnsi="Georgia"/>
          <w:i/>
          <w:iCs/>
          <w:color w:val="505050"/>
          <w:shd w:val="clear" w:color="auto" w:fill="FFFFFF"/>
        </w:rPr>
      </w:pPr>
      <w:r w:rsidRPr="004B6F90">
        <w:rPr>
          <w:rFonts w:ascii="Georgia" w:eastAsia="Times New Roman" w:hAnsi="Georgia" w:cs="Times New Roman"/>
          <w:color w:val="505050"/>
          <w:sz w:val="27"/>
          <w:szCs w:val="27"/>
        </w:rPr>
        <w:t>Period of Ejection.</w:t>
      </w:r>
      <w:r w:rsidRPr="004B6F90">
        <w:rPr>
          <w:rFonts w:ascii="Georgia" w:hAnsi="Georgia"/>
          <w:color w:val="505050"/>
          <w:shd w:val="clear" w:color="auto" w:fill="FFFFFF"/>
        </w:rPr>
        <w:t xml:space="preserve"> </w:t>
      </w:r>
      <w:proofErr w:type="gramStart"/>
      <w:r>
        <w:rPr>
          <w:rFonts w:ascii="Georgia" w:hAnsi="Georgia"/>
          <w:color w:val="505050"/>
          <w:shd w:val="clear" w:color="auto" w:fill="FFFFFF"/>
        </w:rPr>
        <w:t>the</w:t>
      </w:r>
      <w:proofErr w:type="gramEnd"/>
      <w:r>
        <w:rPr>
          <w:rFonts w:ascii="Georgia" w:hAnsi="Georgia"/>
          <w:color w:val="505050"/>
          <w:shd w:val="clear" w:color="auto" w:fill="FFFFFF"/>
        </w:rPr>
        <w:t> </w:t>
      </w:r>
      <w:r>
        <w:rPr>
          <w:rFonts w:ascii="Georgia" w:hAnsi="Georgia"/>
          <w:i/>
          <w:iCs/>
          <w:color w:val="505050"/>
          <w:shd w:val="clear" w:color="auto" w:fill="FFFFFF"/>
        </w:rPr>
        <w:t>period of rapid ejection, </w:t>
      </w:r>
      <w:r>
        <w:rPr>
          <w:rFonts w:ascii="Georgia" w:hAnsi="Georgia"/>
          <w:color w:val="505050"/>
          <w:shd w:val="clear" w:color="auto" w:fill="FFFFFF"/>
        </w:rPr>
        <w:t>and the last two thirds are called the </w:t>
      </w:r>
      <w:r>
        <w:rPr>
          <w:rFonts w:ascii="Georgia" w:hAnsi="Georgia"/>
          <w:i/>
          <w:iCs/>
          <w:color w:val="505050"/>
          <w:shd w:val="clear" w:color="auto" w:fill="FFFFFF"/>
        </w:rPr>
        <w:t>period of slow ejection.</w:t>
      </w:r>
    </w:p>
    <w:p w:rsidR="004B6F90" w:rsidRPr="004B6F90" w:rsidRDefault="004B6F90" w:rsidP="004B6F90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</w:p>
    <w:p w:rsidR="004B6F90" w:rsidRPr="004B6F90" w:rsidRDefault="004B6F90" w:rsidP="004B6F90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4B6F90">
        <w:rPr>
          <w:rFonts w:ascii="Georgia" w:eastAsia="Times New Roman" w:hAnsi="Georgia" w:cs="Times New Roman"/>
          <w:color w:val="505050"/>
          <w:sz w:val="27"/>
          <w:szCs w:val="27"/>
        </w:rPr>
        <w:t xml:space="preserve">Period of </w:t>
      </w:r>
      <w:proofErr w:type="spellStart"/>
      <w:r w:rsidRPr="004B6F90">
        <w:rPr>
          <w:rFonts w:ascii="Georgia" w:eastAsia="Times New Roman" w:hAnsi="Georgia" w:cs="Times New Roman"/>
          <w:color w:val="505050"/>
          <w:sz w:val="27"/>
          <w:szCs w:val="27"/>
        </w:rPr>
        <w:t>Isovolumic</w:t>
      </w:r>
      <w:proofErr w:type="spellEnd"/>
      <w:r w:rsidRPr="004B6F90">
        <w:rPr>
          <w:rFonts w:ascii="Georgia" w:eastAsia="Times New Roman" w:hAnsi="Georgia" w:cs="Times New Roman"/>
          <w:color w:val="505050"/>
          <w:sz w:val="27"/>
          <w:szCs w:val="27"/>
        </w:rPr>
        <w:t xml:space="preserve"> (Isometric) Relaxation</w:t>
      </w:r>
    </w:p>
    <w:p w:rsidR="004B6F90" w:rsidRPr="004B6F90" w:rsidRDefault="004B6F90" w:rsidP="004B6F90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4B6F90">
        <w:rPr>
          <w:rFonts w:ascii="Georgia" w:eastAsia="Times New Roman" w:hAnsi="Georgia" w:cs="Times New Roman"/>
          <w:color w:val="505050"/>
          <w:sz w:val="30"/>
          <w:szCs w:val="30"/>
        </w:rPr>
        <w:t>Relationship of the Heart Sounds to Heart Pumping</w:t>
      </w:r>
    </w:p>
    <w:p w:rsidR="004B6F90" w:rsidRPr="00304CE4" w:rsidRDefault="004B6F90" w:rsidP="00304CE4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</w:p>
    <w:p w:rsidR="00304CE4" w:rsidRPr="00304CE4" w:rsidRDefault="00304CE4" w:rsidP="00304CE4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304CE4">
        <w:rPr>
          <w:rFonts w:ascii="Georgia" w:eastAsia="Times New Roman" w:hAnsi="Georgia" w:cs="Times New Roman"/>
          <w:color w:val="505050"/>
          <w:sz w:val="27"/>
          <w:szCs w:val="27"/>
        </w:rPr>
        <w:t>Increasing Heart Rate Decreases Duration of Cardiac Cycle.</w:t>
      </w:r>
    </w:p>
    <w:p w:rsidR="00304CE4" w:rsidRPr="00304CE4" w:rsidRDefault="00304CE4" w:rsidP="00304CE4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304CE4">
        <w:rPr>
          <w:rFonts w:ascii="Georgia" w:eastAsia="Times New Roman" w:hAnsi="Georgia" w:cs="Times New Roman"/>
          <w:color w:val="505050"/>
          <w:sz w:val="27"/>
          <w:szCs w:val="27"/>
        </w:rPr>
        <w:t>End-Diastolic Volume, End-Systolic Volume, and Stroke Volume Output.</w:t>
      </w:r>
    </w:p>
    <w:p w:rsidR="00304CE4" w:rsidRDefault="00304CE4" w:rsidP="00304CE4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</w:p>
    <w:p w:rsidR="00304CE4" w:rsidRDefault="00304CE4" w:rsidP="00304CE4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  <w:r w:rsidRPr="00304CE4">
        <w:rPr>
          <w:rFonts w:ascii="Georgia" w:eastAsia="Times New Roman" w:hAnsi="Georgia" w:cs="Times New Roman"/>
          <w:color w:val="505050"/>
          <w:sz w:val="33"/>
          <w:szCs w:val="33"/>
        </w:rPr>
        <w:t>Events of the cardiac cycle for left ventricular function, showing changes in left atrial pressure, left ventricular pressure, aortic pressure,</w:t>
      </w:r>
    </w:p>
    <w:p w:rsidR="004B6F90" w:rsidRDefault="004B6F90" w:rsidP="00304CE4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</w:p>
    <w:p w:rsidR="004B6F90" w:rsidRDefault="004B6F90" w:rsidP="00304CE4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</w:p>
    <w:p w:rsidR="004B6F90" w:rsidRDefault="004B6F90" w:rsidP="004B6F90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</w:p>
    <w:p w:rsidR="004B6F90" w:rsidRDefault="004B6F90" w:rsidP="004B6F90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</w:p>
    <w:p w:rsidR="004B6F90" w:rsidRDefault="004B6F90" w:rsidP="004B6F90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4B6F90">
        <w:rPr>
          <w:rFonts w:ascii="Georgia" w:eastAsia="Times New Roman" w:hAnsi="Georgia" w:cs="Times New Roman"/>
          <w:color w:val="505050"/>
          <w:sz w:val="30"/>
          <w:szCs w:val="30"/>
        </w:rPr>
        <w:lastRenderedPageBreak/>
        <w:t>Work Output of the Heart</w:t>
      </w:r>
    </w:p>
    <w:p w:rsidR="004B6F90" w:rsidRPr="004B6F90" w:rsidRDefault="004B6F90" w:rsidP="004B6F90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</w:p>
    <w:p w:rsidR="004B6F90" w:rsidRDefault="004B6F90" w:rsidP="004B6F90">
      <w:pPr>
        <w:shd w:val="clear" w:color="auto" w:fill="FFFFFF"/>
        <w:spacing w:after="120" w:line="396" w:lineRule="atLeast"/>
        <w:outlineLvl w:val="1"/>
        <w:rPr>
          <w:rFonts w:ascii="Georgia" w:hAnsi="Georgia"/>
          <w:color w:val="505050"/>
          <w:shd w:val="clear" w:color="auto" w:fill="FFFFFF"/>
        </w:rPr>
      </w:pPr>
      <w:proofErr w:type="gramStart"/>
      <w:r>
        <w:rPr>
          <w:rFonts w:ascii="Georgia" w:hAnsi="Georgia"/>
          <w:i/>
          <w:iCs/>
          <w:color w:val="505050"/>
          <w:shd w:val="clear" w:color="auto" w:fill="FFFFFF"/>
        </w:rPr>
        <w:t>volume-pressure</w:t>
      </w:r>
      <w:proofErr w:type="gramEnd"/>
      <w:r>
        <w:rPr>
          <w:rFonts w:ascii="Georgia" w:hAnsi="Georgia"/>
          <w:i/>
          <w:iCs/>
          <w:color w:val="505050"/>
          <w:shd w:val="clear" w:color="auto" w:fill="FFFFFF"/>
        </w:rPr>
        <w:t xml:space="preserve"> work </w:t>
      </w:r>
      <w:r>
        <w:rPr>
          <w:rFonts w:ascii="Georgia" w:hAnsi="Georgia"/>
          <w:color w:val="505050"/>
          <w:shd w:val="clear" w:color="auto" w:fill="FFFFFF"/>
        </w:rPr>
        <w:t>or </w:t>
      </w:r>
      <w:r>
        <w:rPr>
          <w:rFonts w:ascii="Georgia" w:hAnsi="Georgia"/>
          <w:i/>
          <w:iCs/>
          <w:color w:val="505050"/>
          <w:shd w:val="clear" w:color="auto" w:fill="FFFFFF"/>
        </w:rPr>
        <w:t>external work. </w:t>
      </w:r>
    </w:p>
    <w:p w:rsidR="004B6F90" w:rsidRDefault="004B6F90" w:rsidP="004B6F90">
      <w:pPr>
        <w:shd w:val="clear" w:color="auto" w:fill="FFFFFF"/>
        <w:spacing w:after="120" w:line="396" w:lineRule="atLeast"/>
        <w:outlineLvl w:val="1"/>
        <w:rPr>
          <w:rFonts w:ascii="Georgia" w:hAnsi="Georgia"/>
          <w:i/>
          <w:iCs/>
          <w:color w:val="505050"/>
          <w:shd w:val="clear" w:color="auto" w:fill="FFFFFF"/>
        </w:rPr>
      </w:pPr>
      <w:r>
        <w:rPr>
          <w:rFonts w:ascii="Georgia" w:hAnsi="Georgia"/>
          <w:i/>
          <w:iCs/>
          <w:color w:val="505050"/>
          <w:shd w:val="clear" w:color="auto" w:fill="FFFFFF"/>
        </w:rPr>
        <w:t xml:space="preserve"> </w:t>
      </w:r>
      <w:proofErr w:type="gramStart"/>
      <w:r>
        <w:rPr>
          <w:rFonts w:ascii="Georgia" w:hAnsi="Georgia"/>
          <w:i/>
          <w:iCs/>
          <w:color w:val="505050"/>
          <w:shd w:val="clear" w:color="auto" w:fill="FFFFFF"/>
        </w:rPr>
        <w:t>kinetic</w:t>
      </w:r>
      <w:proofErr w:type="gramEnd"/>
      <w:r>
        <w:rPr>
          <w:rFonts w:ascii="Georgia" w:hAnsi="Georgia"/>
          <w:i/>
          <w:iCs/>
          <w:color w:val="505050"/>
          <w:shd w:val="clear" w:color="auto" w:fill="FFFFFF"/>
        </w:rPr>
        <w:t xml:space="preserve"> energy of blood flow </w:t>
      </w:r>
    </w:p>
    <w:p w:rsidR="004B6F90" w:rsidRPr="00304CE4" w:rsidRDefault="004B6F90" w:rsidP="004B6F90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</w:p>
    <w:p w:rsidR="004B6F90" w:rsidRPr="004B6F90" w:rsidRDefault="004B6F90" w:rsidP="004B6F90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4B6F90">
        <w:rPr>
          <w:rFonts w:ascii="Georgia" w:eastAsia="Times New Roman" w:hAnsi="Georgia" w:cs="Times New Roman"/>
          <w:color w:val="505050"/>
          <w:sz w:val="30"/>
          <w:szCs w:val="30"/>
        </w:rPr>
        <w:t>Graphical Analysis of Ventricular Pumping</w:t>
      </w:r>
    </w:p>
    <w:p w:rsidR="004B6F90" w:rsidRPr="004B6F90" w:rsidRDefault="004B6F90" w:rsidP="004B6F90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4B6F90">
        <w:rPr>
          <w:rFonts w:ascii="Georgia" w:eastAsia="Times New Roman" w:hAnsi="Georgia" w:cs="Times New Roman"/>
          <w:color w:val="505050"/>
          <w:sz w:val="27"/>
          <w:szCs w:val="27"/>
        </w:rPr>
        <w:t>“Volume-Pressure Diagram” During the Cardiac Cycle; Cardiac Work Output.</w:t>
      </w:r>
    </w:p>
    <w:p w:rsidR="001F1D88" w:rsidRDefault="00B2334F"/>
    <w:p w:rsidR="004B6F90" w:rsidRPr="004B6F90" w:rsidRDefault="004B6F90" w:rsidP="004B6F90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4B6F90">
        <w:rPr>
          <w:rFonts w:ascii="Georgia" w:eastAsia="Times New Roman" w:hAnsi="Georgia" w:cs="Times New Roman"/>
          <w:color w:val="505050"/>
          <w:sz w:val="27"/>
          <w:szCs w:val="27"/>
        </w:rPr>
        <w:t>Concepts of Preload and Afterload</w:t>
      </w:r>
    </w:p>
    <w:p w:rsidR="004B6F90" w:rsidRPr="004B6F90" w:rsidRDefault="004B6F90" w:rsidP="004B6F90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4B6F90">
        <w:rPr>
          <w:rFonts w:ascii="Georgia" w:eastAsia="Times New Roman" w:hAnsi="Georgia" w:cs="Times New Roman"/>
          <w:color w:val="505050"/>
          <w:sz w:val="27"/>
          <w:szCs w:val="27"/>
        </w:rPr>
        <w:t>Efficiency of Cardiac Contraction.</w:t>
      </w:r>
    </w:p>
    <w:p w:rsidR="004B6F90" w:rsidRPr="004B6F90" w:rsidRDefault="004B6F90" w:rsidP="004B6F90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  <w:r w:rsidRPr="004B6F90">
        <w:rPr>
          <w:rFonts w:ascii="Georgia" w:eastAsia="Times New Roman" w:hAnsi="Georgia" w:cs="Times New Roman"/>
          <w:color w:val="505050"/>
          <w:sz w:val="33"/>
          <w:szCs w:val="33"/>
        </w:rPr>
        <w:t>Regulation of Heart Pumping</w:t>
      </w:r>
    </w:p>
    <w:p w:rsidR="005A1686" w:rsidRPr="005A1686" w:rsidRDefault="005A1686" w:rsidP="005A1686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5A1686">
        <w:rPr>
          <w:rFonts w:ascii="Georgia" w:eastAsia="Times New Roman" w:hAnsi="Georgia" w:cs="Times New Roman"/>
          <w:color w:val="505050"/>
          <w:sz w:val="30"/>
          <w:szCs w:val="30"/>
        </w:rPr>
        <w:t>Intrinsic Regulation of Heart Pumping</w:t>
      </w:r>
    </w:p>
    <w:p w:rsidR="005A1686" w:rsidRPr="005A1686" w:rsidRDefault="005A1686" w:rsidP="005A1686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5A1686">
        <w:rPr>
          <w:rFonts w:ascii="Georgia" w:eastAsia="Times New Roman" w:hAnsi="Georgia" w:cs="Times New Roman"/>
          <w:color w:val="505050"/>
          <w:sz w:val="27"/>
          <w:szCs w:val="27"/>
        </w:rPr>
        <w:t xml:space="preserve">What Is the Explanation of the Frank-Starling </w:t>
      </w:r>
      <w:proofErr w:type="gramStart"/>
      <w:r w:rsidRPr="005A1686">
        <w:rPr>
          <w:rFonts w:ascii="Georgia" w:eastAsia="Times New Roman" w:hAnsi="Georgia" w:cs="Times New Roman"/>
          <w:color w:val="505050"/>
          <w:sz w:val="27"/>
          <w:szCs w:val="27"/>
        </w:rPr>
        <w:t>Mech</w:t>
      </w:r>
      <w:r w:rsidRPr="005A1686">
        <w:rPr>
          <w:rFonts w:ascii="Georgia" w:eastAsia="Times New Roman" w:hAnsi="Georgia" w:cs="Times New Roman"/>
          <w:color w:val="505050"/>
          <w:sz w:val="27"/>
          <w:szCs w:val="27"/>
        </w:rPr>
        <w:softHyphen/>
        <w:t>anism</w:t>
      </w:r>
      <w:proofErr w:type="gramEnd"/>
    </w:p>
    <w:p w:rsidR="005A1686" w:rsidRPr="005A1686" w:rsidRDefault="005A1686" w:rsidP="005A1686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5A1686">
        <w:rPr>
          <w:rFonts w:ascii="Georgia" w:eastAsia="Times New Roman" w:hAnsi="Georgia" w:cs="Times New Roman"/>
          <w:color w:val="505050"/>
          <w:sz w:val="27"/>
          <w:szCs w:val="27"/>
        </w:rPr>
        <w:t>Ventricular Function Curves</w:t>
      </w:r>
    </w:p>
    <w:p w:rsidR="005A1686" w:rsidRPr="005A1686" w:rsidRDefault="005A1686" w:rsidP="005A1686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5A1686">
        <w:rPr>
          <w:rFonts w:ascii="Georgia" w:eastAsia="Times New Roman" w:hAnsi="Georgia" w:cs="Times New Roman"/>
          <w:color w:val="505050"/>
          <w:sz w:val="27"/>
          <w:szCs w:val="27"/>
        </w:rPr>
        <w:t>Control of the Heart by the Sympathetic and Parasympathetic Nerves</w:t>
      </w:r>
    </w:p>
    <w:p w:rsidR="005A1686" w:rsidRPr="005A1686" w:rsidRDefault="005A1686" w:rsidP="005A1686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5A1686">
        <w:rPr>
          <w:rFonts w:ascii="Georgia" w:eastAsia="Times New Roman" w:hAnsi="Georgia" w:cs="Times New Roman"/>
          <w:color w:val="505050"/>
          <w:sz w:val="27"/>
          <w:szCs w:val="27"/>
        </w:rPr>
        <w:t>Effect of Sympathetic or Parasympathetic Stimulation on the Cardiac Function Curve.</w:t>
      </w:r>
    </w:p>
    <w:p w:rsidR="005A1686" w:rsidRPr="005A1686" w:rsidRDefault="005A1686" w:rsidP="005A1686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5A1686">
        <w:rPr>
          <w:rFonts w:ascii="Georgia" w:eastAsia="Times New Roman" w:hAnsi="Georgia" w:cs="Times New Roman"/>
          <w:color w:val="505050"/>
          <w:sz w:val="30"/>
          <w:szCs w:val="30"/>
        </w:rPr>
        <w:t>Effect of Potassium and Calcium Ions on Heart Function</w:t>
      </w:r>
    </w:p>
    <w:p w:rsidR="005A1686" w:rsidRPr="005A1686" w:rsidRDefault="005A1686" w:rsidP="005A1686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5A1686">
        <w:rPr>
          <w:rFonts w:ascii="Georgia" w:eastAsia="Times New Roman" w:hAnsi="Georgia" w:cs="Times New Roman"/>
          <w:color w:val="505050"/>
          <w:sz w:val="30"/>
          <w:szCs w:val="30"/>
        </w:rPr>
        <w:t>Increasing the Arterial Pressure Load (Up to a Limit) Does Not Decrease the Cardiac Output</w:t>
      </w:r>
    </w:p>
    <w:p w:rsidR="005613B6" w:rsidRPr="005613B6" w:rsidRDefault="005613B6" w:rsidP="005613B6">
      <w:pPr>
        <w:shd w:val="clear" w:color="auto" w:fill="FFFFFF"/>
        <w:spacing w:after="120" w:line="504" w:lineRule="atLeast"/>
        <w:outlineLvl w:val="0"/>
        <w:rPr>
          <w:rFonts w:ascii="Georgia" w:eastAsia="Times New Roman" w:hAnsi="Georgia" w:cs="Times New Roman"/>
          <w:color w:val="505050"/>
          <w:kern w:val="36"/>
          <w:sz w:val="42"/>
          <w:szCs w:val="42"/>
        </w:rPr>
      </w:pPr>
      <w:r w:rsidRPr="005613B6">
        <w:rPr>
          <w:rFonts w:ascii="Georgia" w:eastAsia="Times New Roman" w:hAnsi="Georgia" w:cs="Times New Roman"/>
          <w:color w:val="505050"/>
          <w:kern w:val="36"/>
          <w:sz w:val="42"/>
          <w:szCs w:val="42"/>
        </w:rPr>
        <w:t>Rhythmical Excitation of the Heart</w:t>
      </w:r>
    </w:p>
    <w:p w:rsidR="005613B6" w:rsidRPr="005613B6" w:rsidRDefault="005613B6" w:rsidP="005613B6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5613B6">
        <w:rPr>
          <w:rFonts w:ascii="Georgia" w:eastAsia="Times New Roman" w:hAnsi="Georgia" w:cs="Times New Roman"/>
          <w:color w:val="505050"/>
          <w:sz w:val="30"/>
          <w:szCs w:val="30"/>
        </w:rPr>
        <w:t>Sinus (</w:t>
      </w:r>
      <w:proofErr w:type="spellStart"/>
      <w:r w:rsidRPr="005613B6">
        <w:rPr>
          <w:rFonts w:ascii="Georgia" w:eastAsia="Times New Roman" w:hAnsi="Georgia" w:cs="Times New Roman"/>
          <w:color w:val="505050"/>
          <w:sz w:val="30"/>
          <w:szCs w:val="30"/>
        </w:rPr>
        <w:t>Sinoatrial</w:t>
      </w:r>
      <w:proofErr w:type="spellEnd"/>
      <w:r w:rsidRPr="005613B6">
        <w:rPr>
          <w:rFonts w:ascii="Georgia" w:eastAsia="Times New Roman" w:hAnsi="Georgia" w:cs="Times New Roman"/>
          <w:color w:val="505050"/>
          <w:sz w:val="30"/>
          <w:szCs w:val="30"/>
        </w:rPr>
        <w:t>) Node</w:t>
      </w:r>
    </w:p>
    <w:p w:rsidR="005613B6" w:rsidRPr="005613B6" w:rsidRDefault="005613B6" w:rsidP="005613B6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5613B6">
        <w:rPr>
          <w:rFonts w:ascii="Georgia" w:eastAsia="Times New Roman" w:hAnsi="Georgia" w:cs="Times New Roman"/>
          <w:color w:val="505050"/>
          <w:sz w:val="27"/>
          <w:szCs w:val="27"/>
        </w:rPr>
        <w:t>Mechanism of Sinus Nodal Rhythmicity.</w:t>
      </w:r>
    </w:p>
    <w:p w:rsidR="005613B6" w:rsidRPr="005613B6" w:rsidRDefault="005613B6" w:rsidP="005613B6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proofErr w:type="spellStart"/>
      <w:r w:rsidRPr="005613B6">
        <w:rPr>
          <w:rFonts w:ascii="Georgia" w:eastAsia="Times New Roman" w:hAnsi="Georgia" w:cs="Times New Roman"/>
          <w:color w:val="505050"/>
          <w:sz w:val="30"/>
          <w:szCs w:val="30"/>
        </w:rPr>
        <w:t>Internodal</w:t>
      </w:r>
      <w:proofErr w:type="spellEnd"/>
      <w:r w:rsidRPr="005613B6">
        <w:rPr>
          <w:rFonts w:ascii="Georgia" w:eastAsia="Times New Roman" w:hAnsi="Georgia" w:cs="Times New Roman"/>
          <w:color w:val="505050"/>
          <w:sz w:val="30"/>
          <w:szCs w:val="30"/>
        </w:rPr>
        <w:t xml:space="preserve"> and </w:t>
      </w:r>
      <w:proofErr w:type="spellStart"/>
      <w:r w:rsidRPr="005613B6">
        <w:rPr>
          <w:rFonts w:ascii="Georgia" w:eastAsia="Times New Roman" w:hAnsi="Georgia" w:cs="Times New Roman"/>
          <w:color w:val="505050"/>
          <w:sz w:val="30"/>
          <w:szCs w:val="30"/>
        </w:rPr>
        <w:t>Interatrial</w:t>
      </w:r>
      <w:proofErr w:type="spellEnd"/>
      <w:r w:rsidRPr="005613B6">
        <w:rPr>
          <w:rFonts w:ascii="Georgia" w:eastAsia="Times New Roman" w:hAnsi="Georgia" w:cs="Times New Roman"/>
          <w:color w:val="505050"/>
          <w:sz w:val="30"/>
          <w:szCs w:val="30"/>
        </w:rPr>
        <w:t xml:space="preserve"> Pathways Transmit Cardiac Impulses </w:t>
      </w:r>
      <w:proofErr w:type="gramStart"/>
      <w:r w:rsidRPr="005613B6">
        <w:rPr>
          <w:rFonts w:ascii="Georgia" w:eastAsia="Times New Roman" w:hAnsi="Georgia" w:cs="Times New Roman"/>
          <w:color w:val="505050"/>
          <w:sz w:val="30"/>
          <w:szCs w:val="30"/>
        </w:rPr>
        <w:t>Through</w:t>
      </w:r>
      <w:proofErr w:type="gramEnd"/>
      <w:r w:rsidRPr="005613B6">
        <w:rPr>
          <w:rFonts w:ascii="Georgia" w:eastAsia="Times New Roman" w:hAnsi="Georgia" w:cs="Times New Roman"/>
          <w:color w:val="505050"/>
          <w:sz w:val="30"/>
          <w:szCs w:val="30"/>
        </w:rPr>
        <w:t xml:space="preserve"> the Atria</w:t>
      </w:r>
    </w:p>
    <w:p w:rsidR="005613B6" w:rsidRPr="005613B6" w:rsidRDefault="005613B6" w:rsidP="005613B6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5613B6">
        <w:rPr>
          <w:rFonts w:ascii="Georgia" w:eastAsia="Times New Roman" w:hAnsi="Georgia" w:cs="Times New Roman"/>
          <w:color w:val="505050"/>
          <w:sz w:val="30"/>
          <w:szCs w:val="30"/>
        </w:rPr>
        <w:t xml:space="preserve">The </w:t>
      </w:r>
      <w:proofErr w:type="spellStart"/>
      <w:r w:rsidRPr="005613B6">
        <w:rPr>
          <w:rFonts w:ascii="Georgia" w:eastAsia="Times New Roman" w:hAnsi="Georgia" w:cs="Times New Roman"/>
          <w:color w:val="505050"/>
          <w:sz w:val="30"/>
          <w:szCs w:val="30"/>
        </w:rPr>
        <w:t>Atrioventricular</w:t>
      </w:r>
      <w:proofErr w:type="spellEnd"/>
      <w:r w:rsidRPr="005613B6">
        <w:rPr>
          <w:rFonts w:ascii="Georgia" w:eastAsia="Times New Roman" w:hAnsi="Georgia" w:cs="Times New Roman"/>
          <w:color w:val="505050"/>
          <w:sz w:val="30"/>
          <w:szCs w:val="30"/>
        </w:rPr>
        <w:t xml:space="preserve"> Node</w:t>
      </w:r>
    </w:p>
    <w:p w:rsidR="005613B6" w:rsidRPr="005613B6" w:rsidRDefault="005613B6" w:rsidP="005613B6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5613B6">
        <w:rPr>
          <w:rFonts w:ascii="Georgia" w:eastAsia="Times New Roman" w:hAnsi="Georgia" w:cs="Times New Roman"/>
          <w:color w:val="505050"/>
          <w:sz w:val="27"/>
          <w:szCs w:val="27"/>
        </w:rPr>
        <w:t>The Left and Right Bundle Branches.</w:t>
      </w:r>
    </w:p>
    <w:p w:rsidR="005613B6" w:rsidRPr="005613B6" w:rsidRDefault="005613B6" w:rsidP="005613B6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5613B6">
        <w:rPr>
          <w:rFonts w:ascii="Georgia" w:eastAsia="Times New Roman" w:hAnsi="Georgia" w:cs="Times New Roman"/>
          <w:color w:val="505050"/>
          <w:sz w:val="30"/>
          <w:szCs w:val="30"/>
        </w:rPr>
        <w:t xml:space="preserve">Spread of the Cardiac Impulse </w:t>
      </w:r>
      <w:proofErr w:type="gramStart"/>
      <w:r w:rsidRPr="005613B6">
        <w:rPr>
          <w:rFonts w:ascii="Georgia" w:eastAsia="Times New Roman" w:hAnsi="Georgia" w:cs="Times New Roman"/>
          <w:color w:val="505050"/>
          <w:sz w:val="30"/>
          <w:szCs w:val="30"/>
        </w:rPr>
        <w:t>Through</w:t>
      </w:r>
      <w:proofErr w:type="gramEnd"/>
      <w:r w:rsidRPr="005613B6">
        <w:rPr>
          <w:rFonts w:ascii="Georgia" w:eastAsia="Times New Roman" w:hAnsi="Georgia" w:cs="Times New Roman"/>
          <w:color w:val="505050"/>
          <w:sz w:val="30"/>
          <w:szCs w:val="30"/>
        </w:rPr>
        <w:t xml:space="preserve"> the Heart</w:t>
      </w:r>
    </w:p>
    <w:p w:rsidR="00F00819" w:rsidRPr="00F00819" w:rsidRDefault="00F00819" w:rsidP="00F00819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F00819">
        <w:rPr>
          <w:rFonts w:ascii="Georgia" w:eastAsia="Times New Roman" w:hAnsi="Georgia" w:cs="Times New Roman"/>
          <w:color w:val="505050"/>
          <w:sz w:val="30"/>
          <w:szCs w:val="30"/>
        </w:rPr>
        <w:lastRenderedPageBreak/>
        <w:t>Role of the Purkinje System in Causing Synchronous Contraction of the Ventricular Muscle</w:t>
      </w:r>
    </w:p>
    <w:p w:rsidR="00F00819" w:rsidRPr="00F00819" w:rsidRDefault="00F00819" w:rsidP="00F00819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F00819">
        <w:rPr>
          <w:rFonts w:ascii="Georgia" w:eastAsia="Times New Roman" w:hAnsi="Georgia" w:cs="Times New Roman"/>
          <w:color w:val="505050"/>
          <w:sz w:val="27"/>
          <w:szCs w:val="27"/>
        </w:rPr>
        <w:t>“Ectopic” Pacemaker</w:t>
      </w:r>
    </w:p>
    <w:p w:rsidR="00F00819" w:rsidRPr="00F00819" w:rsidRDefault="00F00819" w:rsidP="00F00819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F00819">
        <w:rPr>
          <w:rFonts w:ascii="Georgia" w:eastAsia="Times New Roman" w:hAnsi="Georgia" w:cs="Times New Roman"/>
          <w:color w:val="505050"/>
          <w:sz w:val="30"/>
          <w:szCs w:val="30"/>
        </w:rPr>
        <w:t>Sympathetic and Parasympathetic Nerves Control Heart Rhythmicity and Impulse Conduction by the Cardiac Nerves</w:t>
      </w:r>
    </w:p>
    <w:p w:rsidR="00F00819" w:rsidRPr="00F00819" w:rsidRDefault="00F00819" w:rsidP="00F00819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F00819">
        <w:rPr>
          <w:rFonts w:ascii="Georgia" w:eastAsia="Times New Roman" w:hAnsi="Georgia" w:cs="Times New Roman"/>
          <w:color w:val="505050"/>
          <w:sz w:val="27"/>
          <w:szCs w:val="27"/>
        </w:rPr>
        <w:t>Mechanism of the Vagal Effects</w:t>
      </w:r>
    </w:p>
    <w:p w:rsidR="00F00819" w:rsidRPr="00F00819" w:rsidRDefault="00F00819" w:rsidP="00F00819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F00819">
        <w:rPr>
          <w:rFonts w:ascii="Georgia" w:eastAsia="Times New Roman" w:hAnsi="Georgia" w:cs="Times New Roman"/>
          <w:color w:val="505050"/>
          <w:sz w:val="27"/>
          <w:szCs w:val="27"/>
        </w:rPr>
        <w:t>Mechanism of the Sympathetic Effect</w:t>
      </w:r>
    </w:p>
    <w:p w:rsidR="00983E40" w:rsidRDefault="00983E40" w:rsidP="00983E40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</w:p>
    <w:p w:rsidR="00983E40" w:rsidRDefault="00983E40" w:rsidP="00983E40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</w:p>
    <w:p w:rsidR="00983E40" w:rsidRDefault="00983E40" w:rsidP="00983E40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</w:p>
    <w:p w:rsidR="00983E40" w:rsidRDefault="00983E40" w:rsidP="00983E40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</w:p>
    <w:p w:rsidR="00802780" w:rsidRPr="00802780" w:rsidRDefault="00802780" w:rsidP="00802780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  <w:r w:rsidRPr="00802780">
        <w:rPr>
          <w:rFonts w:ascii="Georgia" w:eastAsia="Times New Roman" w:hAnsi="Georgia" w:cs="Times New Roman"/>
          <w:color w:val="505050"/>
          <w:sz w:val="33"/>
          <w:szCs w:val="33"/>
        </w:rPr>
        <w:t>Characteristics of the Normal Electrocardiogram</w:t>
      </w:r>
    </w:p>
    <w:p w:rsidR="00802780" w:rsidRDefault="00802780" w:rsidP="00802780">
      <w:pPr>
        <w:pStyle w:val="Heading2"/>
        <w:shd w:val="clear" w:color="auto" w:fill="FFFFFF"/>
        <w:spacing w:before="0" w:after="120" w:line="360" w:lineRule="atLeast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802780">
        <w:rPr>
          <w:rFonts w:ascii="Georgia" w:eastAsia="Times New Roman" w:hAnsi="Georgia" w:cs="Times New Roman"/>
          <w:color w:val="505050"/>
          <w:sz w:val="30"/>
          <w:szCs w:val="30"/>
        </w:rPr>
        <w:t xml:space="preserve">Depolarization Waves </w:t>
      </w:r>
      <w:proofErr w:type="gramStart"/>
      <w:r w:rsidRPr="00802780">
        <w:rPr>
          <w:rFonts w:ascii="Georgia" w:eastAsia="Times New Roman" w:hAnsi="Georgia" w:cs="Times New Roman"/>
          <w:color w:val="505050"/>
          <w:sz w:val="30"/>
          <w:szCs w:val="30"/>
        </w:rPr>
        <w:t>Versus</w:t>
      </w:r>
      <w:proofErr w:type="gramEnd"/>
      <w:r w:rsidRPr="00802780">
        <w:rPr>
          <w:rFonts w:ascii="Georgia" w:eastAsia="Times New Roman" w:hAnsi="Georgia" w:cs="Times New Roman"/>
          <w:color w:val="505050"/>
          <w:sz w:val="30"/>
          <w:szCs w:val="30"/>
        </w:rPr>
        <w:t xml:space="preserve"> Repolarization Waves</w:t>
      </w:r>
    </w:p>
    <w:p w:rsidR="00802780" w:rsidRPr="00802780" w:rsidRDefault="00802780" w:rsidP="00802780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802780">
        <w:rPr>
          <w:rFonts w:ascii="Georgia" w:eastAsia="Times New Roman" w:hAnsi="Georgia" w:cs="Times New Roman"/>
          <w:color w:val="505050"/>
          <w:sz w:val="30"/>
          <w:szCs w:val="30"/>
        </w:rPr>
        <w:t xml:space="preserve">Flow of Electrical Currents in the Chest </w:t>
      </w:r>
      <w:proofErr w:type="gramStart"/>
      <w:r w:rsidRPr="00802780">
        <w:rPr>
          <w:rFonts w:ascii="Georgia" w:eastAsia="Times New Roman" w:hAnsi="Georgia" w:cs="Times New Roman"/>
          <w:color w:val="505050"/>
          <w:sz w:val="30"/>
          <w:szCs w:val="30"/>
        </w:rPr>
        <w:t>Around</w:t>
      </w:r>
      <w:proofErr w:type="gramEnd"/>
      <w:r w:rsidRPr="00802780">
        <w:rPr>
          <w:rFonts w:ascii="Georgia" w:eastAsia="Times New Roman" w:hAnsi="Georgia" w:cs="Times New Roman"/>
          <w:color w:val="505050"/>
          <w:sz w:val="30"/>
          <w:szCs w:val="30"/>
        </w:rPr>
        <w:t xml:space="preserve"> the Heart</w:t>
      </w:r>
    </w:p>
    <w:p w:rsidR="00802780" w:rsidRPr="00802780" w:rsidRDefault="00802780" w:rsidP="00802780"/>
    <w:p w:rsidR="00802780" w:rsidRPr="00802780" w:rsidRDefault="00802780" w:rsidP="00802780">
      <w:pPr>
        <w:pStyle w:val="Heading2"/>
        <w:shd w:val="clear" w:color="auto" w:fill="FFFFFF"/>
        <w:spacing w:before="0" w:after="120" w:line="360" w:lineRule="atLeast"/>
        <w:rPr>
          <w:rFonts w:ascii="Georgia" w:eastAsia="Times New Roman" w:hAnsi="Georgia" w:cs="Times New Roman"/>
          <w:b w:val="0"/>
          <w:bCs w:val="0"/>
          <w:color w:val="505050"/>
          <w:sz w:val="30"/>
          <w:szCs w:val="30"/>
        </w:rPr>
      </w:pPr>
      <w:r w:rsidRPr="00802780">
        <w:rPr>
          <w:rFonts w:ascii="Georgia" w:eastAsia="Times New Roman" w:hAnsi="Georgia" w:cs="Times New Roman"/>
          <w:b w:val="0"/>
          <w:bCs w:val="0"/>
          <w:color w:val="505050"/>
          <w:sz w:val="30"/>
          <w:szCs w:val="30"/>
        </w:rPr>
        <w:t>Recording Electrical Potentials from a Partially Depolarized Mass of Syncytial Cardiac Muscle</w:t>
      </w:r>
    </w:p>
    <w:p w:rsidR="00802780" w:rsidRDefault="00802780" w:rsidP="00802780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</w:p>
    <w:p w:rsidR="00802780" w:rsidRPr="00802780" w:rsidRDefault="00802780" w:rsidP="00802780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</w:p>
    <w:p w:rsidR="00802780" w:rsidRPr="00802780" w:rsidRDefault="00802780" w:rsidP="00802780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802780">
        <w:rPr>
          <w:rFonts w:ascii="Georgia" w:eastAsia="Times New Roman" w:hAnsi="Georgia" w:cs="Times New Roman"/>
          <w:color w:val="505050"/>
          <w:sz w:val="27"/>
          <w:szCs w:val="27"/>
        </w:rPr>
        <w:t>Interval</w:t>
      </w:r>
      <w:r>
        <w:rPr>
          <w:rFonts w:ascii="Georgia" w:eastAsia="Times New Roman" w:hAnsi="Georgia" w:cs="Times New Roman"/>
          <w:color w:val="505050"/>
          <w:sz w:val="27"/>
          <w:szCs w:val="27"/>
        </w:rPr>
        <w:t>s</w:t>
      </w:r>
    </w:p>
    <w:p w:rsidR="00983E40" w:rsidRDefault="00983E40" w:rsidP="00983E40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</w:p>
    <w:p w:rsidR="00983E40" w:rsidRPr="00983E40" w:rsidRDefault="00983E40" w:rsidP="00983E40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  <w:r w:rsidRPr="00983E40">
        <w:rPr>
          <w:rFonts w:ascii="Georgia" w:eastAsia="Times New Roman" w:hAnsi="Georgia" w:cs="Times New Roman"/>
          <w:color w:val="505050"/>
          <w:sz w:val="33"/>
          <w:szCs w:val="33"/>
        </w:rPr>
        <w:t>Electrocardiographic Leads</w:t>
      </w:r>
    </w:p>
    <w:p w:rsidR="00983E40" w:rsidRDefault="00983E40" w:rsidP="00983E40">
      <w:pPr>
        <w:spacing w:after="120" w:line="360" w:lineRule="atLeast"/>
        <w:outlineLvl w:val="1"/>
        <w:rPr>
          <w:rFonts w:ascii="Times New Roman" w:eastAsia="Times New Roman" w:hAnsi="Times New Roman" w:cs="Times New Roman"/>
          <w:sz w:val="30"/>
          <w:szCs w:val="30"/>
        </w:rPr>
      </w:pPr>
      <w:r w:rsidRPr="00983E40">
        <w:rPr>
          <w:rFonts w:ascii="Times New Roman" w:eastAsia="Times New Roman" w:hAnsi="Times New Roman" w:cs="Times New Roman"/>
          <w:sz w:val="30"/>
          <w:szCs w:val="30"/>
        </w:rPr>
        <w:t>Three Bipolar Limb Leads</w:t>
      </w:r>
    </w:p>
    <w:p w:rsidR="00983E40" w:rsidRPr="00983E40" w:rsidRDefault="00983E40" w:rsidP="00983E40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983E40">
        <w:rPr>
          <w:rFonts w:ascii="Georgia" w:eastAsia="Times New Roman" w:hAnsi="Georgia" w:cs="Times New Roman"/>
          <w:color w:val="505050"/>
          <w:sz w:val="27"/>
          <w:szCs w:val="27"/>
        </w:rPr>
        <w:t>Einthoven's Triangle</w:t>
      </w:r>
    </w:p>
    <w:p w:rsidR="00983E40" w:rsidRPr="00983E40" w:rsidRDefault="00983E40" w:rsidP="00802780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983E40">
        <w:rPr>
          <w:rFonts w:ascii="Georgia" w:eastAsia="Times New Roman" w:hAnsi="Georgia" w:cs="Times New Roman"/>
          <w:color w:val="505050"/>
          <w:sz w:val="30"/>
          <w:szCs w:val="30"/>
        </w:rPr>
        <w:t>Augmented Unipolar Limb Leads</w:t>
      </w:r>
      <w:r w:rsidR="00802780">
        <w:rPr>
          <w:rFonts w:ascii="Georgia" w:eastAsia="Times New Roman" w:hAnsi="Georgia" w:cs="Times New Roman"/>
          <w:color w:val="505050"/>
          <w:sz w:val="30"/>
          <w:szCs w:val="30"/>
        </w:rPr>
        <w:t xml:space="preserve"> (</w:t>
      </w:r>
      <w:proofErr w:type="spellStart"/>
      <w:r w:rsidR="00802780">
        <w:rPr>
          <w:rFonts w:ascii="Georgia" w:hAnsi="Georgia"/>
          <w:color w:val="505050"/>
          <w:shd w:val="clear" w:color="auto" w:fill="FFFFFF"/>
        </w:rPr>
        <w:t>aVR</w:t>
      </w:r>
      <w:proofErr w:type="spellEnd"/>
      <w:r w:rsidR="00802780">
        <w:rPr>
          <w:rFonts w:ascii="Georgia" w:hAnsi="Georgia"/>
          <w:color w:val="505050"/>
          <w:shd w:val="clear" w:color="auto" w:fill="FFFFFF"/>
        </w:rPr>
        <w:t xml:space="preserve">; </w:t>
      </w:r>
      <w:proofErr w:type="spellStart"/>
      <w:r w:rsidR="00802780">
        <w:rPr>
          <w:rFonts w:ascii="Georgia" w:hAnsi="Georgia"/>
          <w:color w:val="505050"/>
          <w:shd w:val="clear" w:color="auto" w:fill="FFFFFF"/>
        </w:rPr>
        <w:t>aVL</w:t>
      </w:r>
      <w:proofErr w:type="spellEnd"/>
      <w:r w:rsidR="00802780">
        <w:rPr>
          <w:rFonts w:ascii="Georgia" w:hAnsi="Georgia"/>
          <w:color w:val="505050"/>
          <w:shd w:val="clear" w:color="auto" w:fill="FFFFFF"/>
        </w:rPr>
        <w:t xml:space="preserve">; </w:t>
      </w:r>
      <w:proofErr w:type="spellStart"/>
      <w:proofErr w:type="gramStart"/>
      <w:r w:rsidR="00802780">
        <w:rPr>
          <w:rFonts w:ascii="Georgia" w:hAnsi="Georgia"/>
          <w:color w:val="505050"/>
          <w:shd w:val="clear" w:color="auto" w:fill="FFFFFF"/>
        </w:rPr>
        <w:t>aVF</w:t>
      </w:r>
      <w:proofErr w:type="spellEnd"/>
      <w:r w:rsidR="00802780">
        <w:rPr>
          <w:rFonts w:ascii="Georgia" w:hAnsi="Georgia"/>
          <w:color w:val="505050"/>
          <w:shd w:val="clear" w:color="auto" w:fill="FFFFFF"/>
        </w:rPr>
        <w:t xml:space="preserve"> )</w:t>
      </w:r>
      <w:proofErr w:type="gramEnd"/>
    </w:p>
    <w:p w:rsidR="00983E40" w:rsidRPr="00983E40" w:rsidRDefault="00983E40" w:rsidP="00983E40">
      <w:pPr>
        <w:spacing w:after="120" w:line="360" w:lineRule="atLeast"/>
        <w:outlineLvl w:val="1"/>
        <w:rPr>
          <w:rFonts w:ascii="Times New Roman" w:eastAsia="Times New Roman" w:hAnsi="Times New Roman" w:cs="Times New Roman"/>
          <w:sz w:val="30"/>
          <w:szCs w:val="30"/>
        </w:rPr>
      </w:pPr>
    </w:p>
    <w:p w:rsidR="00802780" w:rsidRPr="00802780" w:rsidRDefault="00802780" w:rsidP="00802780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802780">
        <w:rPr>
          <w:rFonts w:ascii="Georgia" w:eastAsia="Times New Roman" w:hAnsi="Georgia" w:cs="Times New Roman"/>
          <w:color w:val="505050"/>
          <w:sz w:val="30"/>
          <w:szCs w:val="30"/>
        </w:rPr>
        <w:t>Chest Leads (Precordial Leads)</w:t>
      </w:r>
    </w:p>
    <w:p w:rsidR="00304CE4" w:rsidRDefault="00304CE4"/>
    <w:sectPr w:rsidR="00304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E4"/>
    <w:rsid w:val="00304CE4"/>
    <w:rsid w:val="004B6F90"/>
    <w:rsid w:val="005613B6"/>
    <w:rsid w:val="00586922"/>
    <w:rsid w:val="005A1686"/>
    <w:rsid w:val="007D298E"/>
    <w:rsid w:val="00800108"/>
    <w:rsid w:val="00802780"/>
    <w:rsid w:val="00950BD8"/>
    <w:rsid w:val="00983E40"/>
    <w:rsid w:val="00B226FA"/>
    <w:rsid w:val="00B2334F"/>
    <w:rsid w:val="00F0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AFA08D-FC66-43B3-A794-31198957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3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C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04C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1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Arezoo Nahavandi</dc:creator>
  <cp:lastModifiedBy>fatemeh zamani</cp:lastModifiedBy>
  <cp:revision>2</cp:revision>
  <dcterms:created xsi:type="dcterms:W3CDTF">2022-06-06T06:45:00Z</dcterms:created>
  <dcterms:modified xsi:type="dcterms:W3CDTF">2022-06-06T06:45:00Z</dcterms:modified>
</cp:coreProperties>
</file>